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397E" w14:textId="77777777" w:rsidR="00F311CA" w:rsidRPr="00F311CA" w:rsidRDefault="00F311CA" w:rsidP="00F311CA">
      <w:pPr>
        <w:shd w:val="clear" w:color="auto" w:fill="FAFAFA"/>
        <w:spacing w:after="0" w:line="240" w:lineRule="auto"/>
        <w:rPr>
          <w:rFonts w:ascii="Calibri" w:eastAsia="Times New Roman" w:hAnsi="Calibri" w:cs="Calibri"/>
          <w:color w:val="777777"/>
          <w:lang w:eastAsia="en-AU"/>
        </w:rPr>
      </w:pPr>
      <w:r w:rsidRPr="00F311CA">
        <w:rPr>
          <w:rFonts w:ascii="Helv" w:eastAsia="Times New Roman" w:hAnsi="Helv" w:cs="Calibri"/>
          <w:b/>
          <w:bCs/>
          <w:color w:val="777777"/>
          <w:sz w:val="20"/>
          <w:szCs w:val="20"/>
          <w:bdr w:val="none" w:sz="0" w:space="0" w:color="auto" w:frame="1"/>
          <w:lang w:eastAsia="en-AU"/>
        </w:rPr>
        <w:t>Article Overview</w:t>
      </w:r>
    </w:p>
    <w:p w14:paraId="7A348F2E" w14:textId="77777777" w:rsidR="00F311CA" w:rsidRPr="00F311CA" w:rsidRDefault="00F311CA" w:rsidP="00F311CA">
      <w:pPr>
        <w:shd w:val="clear" w:color="auto" w:fill="FAFAFA"/>
        <w:spacing w:after="0" w:line="240" w:lineRule="auto"/>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Each workstation that accesses an </w:t>
      </w:r>
      <w:proofErr w:type="spellStart"/>
      <w:r w:rsidRPr="00F311CA">
        <w:rPr>
          <w:rFonts w:ascii="Helv" w:eastAsia="Times New Roman" w:hAnsi="Helv" w:cs="Calibri"/>
          <w:color w:val="777777"/>
          <w:sz w:val="20"/>
          <w:szCs w:val="20"/>
          <w:bdr w:val="none" w:sz="0" w:space="0" w:color="auto" w:frame="1"/>
          <w:lang w:eastAsia="en-AU"/>
        </w:rPr>
        <w:t>OpenInsight</w:t>
      </w:r>
      <w:proofErr w:type="spellEnd"/>
      <w:r w:rsidRPr="00F311CA">
        <w:rPr>
          <w:rFonts w:ascii="Helv" w:eastAsia="Times New Roman" w:hAnsi="Helv" w:cs="Calibri"/>
          <w:color w:val="777777"/>
          <w:sz w:val="20"/>
          <w:szCs w:val="20"/>
          <w:bdr w:val="none" w:sz="0" w:space="0" w:color="auto" w:frame="1"/>
          <w:lang w:eastAsia="en-AU"/>
        </w:rPr>
        <w:t> application requires several libraries and supporting MSI packages to be installed. This article presents several methods to prepare new workstations using the ClientSetup.exe program provided in the </w:t>
      </w:r>
      <w:proofErr w:type="spellStart"/>
      <w:r w:rsidRPr="00F311CA">
        <w:rPr>
          <w:rFonts w:ascii="Helv" w:eastAsia="Times New Roman" w:hAnsi="Helv" w:cs="Calibri"/>
          <w:color w:val="777777"/>
          <w:sz w:val="20"/>
          <w:szCs w:val="20"/>
          <w:bdr w:val="none" w:sz="0" w:space="0" w:color="auto" w:frame="1"/>
          <w:lang w:eastAsia="en-AU"/>
        </w:rPr>
        <w:t>OpenInsight</w:t>
      </w:r>
      <w:proofErr w:type="spellEnd"/>
      <w:r w:rsidRPr="00F311CA">
        <w:rPr>
          <w:rFonts w:ascii="Helv" w:eastAsia="Times New Roman" w:hAnsi="Helv" w:cs="Calibri"/>
          <w:color w:val="777777"/>
          <w:sz w:val="20"/>
          <w:szCs w:val="20"/>
          <w:bdr w:val="none" w:sz="0" w:space="0" w:color="auto" w:frame="1"/>
          <w:lang w:eastAsia="en-AU"/>
        </w:rPr>
        <w:t> directory.</w:t>
      </w:r>
    </w:p>
    <w:p w14:paraId="4D65D404" w14:textId="77777777" w:rsidR="00F311CA" w:rsidRPr="00F311CA" w:rsidRDefault="00F311CA" w:rsidP="00F311CA">
      <w:pPr>
        <w:shd w:val="clear" w:color="auto" w:fill="FAFAFA"/>
        <w:spacing w:after="0" w:line="240" w:lineRule="auto"/>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5683847A" w14:textId="77777777" w:rsidR="00F311CA" w:rsidRPr="00F311CA" w:rsidRDefault="00F311CA" w:rsidP="00F311CA">
      <w:pPr>
        <w:shd w:val="clear" w:color="auto" w:fill="FAFAFA"/>
        <w:spacing w:after="0" w:line="240" w:lineRule="auto"/>
        <w:rPr>
          <w:rFonts w:ascii="Calibri" w:eastAsia="Times New Roman" w:hAnsi="Calibri" w:cs="Calibri"/>
          <w:color w:val="777777"/>
          <w:lang w:eastAsia="en-AU"/>
        </w:rPr>
      </w:pPr>
      <w:proofErr w:type="spellStart"/>
      <w:r w:rsidRPr="00F311CA">
        <w:rPr>
          <w:rFonts w:ascii="Helv" w:eastAsia="Times New Roman" w:hAnsi="Helv" w:cs="Calibri"/>
          <w:color w:val="777777"/>
          <w:sz w:val="20"/>
          <w:szCs w:val="20"/>
          <w:bdr w:val="none" w:sz="0" w:space="0" w:color="auto" w:frame="1"/>
          <w:lang w:eastAsia="en-AU"/>
        </w:rPr>
        <w:t>OpenInsight</w:t>
      </w:r>
      <w:proofErr w:type="spellEnd"/>
      <w:r w:rsidRPr="00F311CA">
        <w:rPr>
          <w:rFonts w:ascii="Helv" w:eastAsia="Times New Roman" w:hAnsi="Helv" w:cs="Calibri"/>
          <w:color w:val="777777"/>
          <w:sz w:val="20"/>
          <w:szCs w:val="20"/>
          <w:bdr w:val="none" w:sz="0" w:space="0" w:color="auto" w:frame="1"/>
          <w:lang w:eastAsia="en-AU"/>
        </w:rPr>
        <w:t> should be installed and shared from a network folder before following the guidelines listed. If you have not already installed </w:t>
      </w:r>
      <w:proofErr w:type="spellStart"/>
      <w:r w:rsidRPr="00F311CA">
        <w:rPr>
          <w:rFonts w:ascii="Helv" w:eastAsia="Times New Roman" w:hAnsi="Helv" w:cs="Calibri"/>
          <w:color w:val="777777"/>
          <w:sz w:val="20"/>
          <w:szCs w:val="20"/>
          <w:bdr w:val="none" w:sz="0" w:space="0" w:color="auto" w:frame="1"/>
          <w:lang w:eastAsia="en-AU"/>
        </w:rPr>
        <w:t>OpenInsight</w:t>
      </w:r>
      <w:proofErr w:type="spellEnd"/>
      <w:r w:rsidRPr="00F311CA">
        <w:rPr>
          <w:rFonts w:ascii="Helv" w:eastAsia="Times New Roman" w:hAnsi="Helv" w:cs="Calibri"/>
          <w:color w:val="777777"/>
          <w:sz w:val="20"/>
          <w:szCs w:val="20"/>
          <w:bdr w:val="none" w:sz="0" w:space="0" w:color="auto" w:frame="1"/>
          <w:lang w:eastAsia="en-AU"/>
        </w:rPr>
        <w:t> please refer to the installation instructions and then return here to setup additional workstations.</w:t>
      </w:r>
    </w:p>
    <w:p w14:paraId="0E7E3329" w14:textId="77777777" w:rsidR="00F311CA" w:rsidRPr="00F311CA" w:rsidRDefault="00F311CA" w:rsidP="00F311CA">
      <w:pPr>
        <w:shd w:val="clear" w:color="auto" w:fill="FAFAFA"/>
        <w:spacing w:after="0" w:line="240" w:lineRule="auto"/>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1A7D6285" w14:textId="77777777" w:rsidR="00F311CA" w:rsidRPr="00F311CA" w:rsidRDefault="00F311CA" w:rsidP="00F311CA">
      <w:pPr>
        <w:shd w:val="clear" w:color="auto" w:fill="FAFAFA"/>
        <w:spacing w:after="0" w:line="240" w:lineRule="auto"/>
        <w:rPr>
          <w:rFonts w:ascii="Calibri" w:eastAsia="Times New Roman" w:hAnsi="Calibri" w:cs="Calibri"/>
          <w:color w:val="777777"/>
          <w:lang w:eastAsia="en-AU"/>
        </w:rPr>
      </w:pPr>
      <w:r w:rsidRPr="00F311CA">
        <w:rPr>
          <w:rFonts w:ascii="Helv" w:eastAsia="Times New Roman" w:hAnsi="Helv" w:cs="Calibri"/>
          <w:b/>
          <w:bCs/>
          <w:color w:val="777777"/>
          <w:sz w:val="20"/>
          <w:szCs w:val="20"/>
          <w:bdr w:val="none" w:sz="0" w:space="0" w:color="auto" w:frame="1"/>
          <w:lang w:eastAsia="en-AU"/>
        </w:rPr>
        <w:t>Method 1: Manual Installation</w:t>
      </w:r>
    </w:p>
    <w:p w14:paraId="57394BC0" w14:textId="77777777" w:rsidR="00F311CA" w:rsidRPr="00F311CA" w:rsidRDefault="00F311CA" w:rsidP="00F311CA">
      <w:pPr>
        <w:shd w:val="clear" w:color="auto" w:fill="FAFAFA"/>
        <w:spacing w:after="0" w:line="240" w:lineRule="auto"/>
        <w:ind w:left="360"/>
        <w:rPr>
          <w:rFonts w:ascii="Helvetica" w:eastAsia="Times New Roman" w:hAnsi="Helvetica" w:cs="Helvetica"/>
          <w:color w:val="777777"/>
          <w:sz w:val="18"/>
          <w:szCs w:val="18"/>
          <w:lang w:eastAsia="en-AU"/>
        </w:rPr>
      </w:pPr>
      <w:r w:rsidRPr="00F311CA">
        <w:rPr>
          <w:rFonts w:ascii="Helv" w:eastAsia="Times New Roman" w:hAnsi="Helv" w:cs="Helvetica"/>
          <w:color w:val="777777"/>
          <w:sz w:val="18"/>
          <w:szCs w:val="18"/>
          <w:bdr w:val="none" w:sz="0" w:space="0" w:color="auto" w:frame="1"/>
          <w:lang w:eastAsia="en-AU"/>
        </w:rPr>
        <w:t xml:space="preserve">Small networks without an active directory domain controller should use this method. It is the easiest option and requires no scripting or silent installations. Simply log into the workstation with administrative rights and launch the ClientSetup.exe that </w:t>
      </w:r>
      <w:proofErr w:type="gramStart"/>
      <w:r w:rsidRPr="00F311CA">
        <w:rPr>
          <w:rFonts w:ascii="Helv" w:eastAsia="Times New Roman" w:hAnsi="Helv" w:cs="Helvetica"/>
          <w:color w:val="777777"/>
          <w:sz w:val="18"/>
          <w:szCs w:val="18"/>
          <w:bdr w:val="none" w:sz="0" w:space="0" w:color="auto" w:frame="1"/>
          <w:lang w:eastAsia="en-AU"/>
        </w:rPr>
        <w:t>is located in</w:t>
      </w:r>
      <w:proofErr w:type="gramEnd"/>
      <w:r w:rsidRPr="00F311CA">
        <w:rPr>
          <w:rFonts w:ascii="Helv" w:eastAsia="Times New Roman" w:hAnsi="Helv" w:cs="Helvetica"/>
          <w:color w:val="777777"/>
          <w:sz w:val="18"/>
          <w:szCs w:val="18"/>
          <w:bdr w:val="none" w:sz="0" w:space="0" w:color="auto" w:frame="1"/>
          <w:lang w:eastAsia="en-AU"/>
        </w:rPr>
        <w:t xml:space="preserve"> the same directory where you installed </w:t>
      </w:r>
      <w:proofErr w:type="spellStart"/>
      <w:r w:rsidRPr="00F311CA">
        <w:rPr>
          <w:rFonts w:ascii="Helv" w:eastAsia="Times New Roman" w:hAnsi="Helv" w:cs="Helvetica"/>
          <w:color w:val="777777"/>
          <w:sz w:val="20"/>
          <w:szCs w:val="20"/>
          <w:bdr w:val="none" w:sz="0" w:space="0" w:color="auto" w:frame="1"/>
          <w:lang w:eastAsia="en-AU"/>
        </w:rPr>
        <w:t>OpenInsight</w:t>
      </w:r>
      <w:proofErr w:type="spellEnd"/>
      <w:r w:rsidRPr="00F311CA">
        <w:rPr>
          <w:rFonts w:ascii="Helv" w:eastAsia="Times New Roman" w:hAnsi="Helv" w:cs="Helvetica"/>
          <w:color w:val="777777"/>
          <w:sz w:val="18"/>
          <w:szCs w:val="18"/>
          <w:bdr w:val="none" w:sz="0" w:space="0" w:color="auto" w:frame="1"/>
          <w:lang w:eastAsia="en-AU"/>
        </w:rPr>
        <w:t xml:space="preserve">. </w:t>
      </w:r>
      <w:proofErr w:type="gramStart"/>
      <w:r w:rsidRPr="00F311CA">
        <w:rPr>
          <w:rFonts w:ascii="Helv" w:eastAsia="Times New Roman" w:hAnsi="Helv" w:cs="Helvetica"/>
          <w:color w:val="777777"/>
          <w:sz w:val="18"/>
          <w:szCs w:val="18"/>
          <w:bdr w:val="none" w:sz="0" w:space="0" w:color="auto" w:frame="1"/>
          <w:lang w:eastAsia="en-AU"/>
        </w:rPr>
        <w:t>All of</w:t>
      </w:r>
      <w:proofErr w:type="gramEnd"/>
      <w:r w:rsidRPr="00F311CA">
        <w:rPr>
          <w:rFonts w:ascii="Helv" w:eastAsia="Times New Roman" w:hAnsi="Helv" w:cs="Helvetica"/>
          <w:color w:val="777777"/>
          <w:sz w:val="18"/>
          <w:szCs w:val="18"/>
          <w:bdr w:val="none" w:sz="0" w:space="0" w:color="auto" w:frame="1"/>
          <w:lang w:eastAsia="en-AU"/>
        </w:rPr>
        <w:t xml:space="preserve"> the libraries will be installed and any errors during installation will be immediately visible. This is the preferred method for debugging any silent or push installations in the methods below.</w:t>
      </w:r>
    </w:p>
    <w:p w14:paraId="4C1BF0DF"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66F478F8" w14:textId="77777777" w:rsidR="00F311CA" w:rsidRPr="00F311CA" w:rsidRDefault="00F311CA" w:rsidP="00F311CA">
      <w:pPr>
        <w:shd w:val="clear" w:color="auto" w:fill="FAFAFA"/>
        <w:spacing w:after="0" w:line="240" w:lineRule="auto"/>
        <w:rPr>
          <w:rFonts w:ascii="Calibri" w:eastAsia="Times New Roman" w:hAnsi="Calibri" w:cs="Calibri"/>
          <w:color w:val="777777"/>
          <w:lang w:eastAsia="en-AU"/>
        </w:rPr>
      </w:pPr>
      <w:r w:rsidRPr="00F311CA">
        <w:rPr>
          <w:rFonts w:ascii="Helv" w:eastAsia="Times New Roman" w:hAnsi="Helv" w:cs="Calibri"/>
          <w:b/>
          <w:bCs/>
          <w:color w:val="777777"/>
          <w:sz w:val="20"/>
          <w:szCs w:val="20"/>
          <w:bdr w:val="none" w:sz="0" w:space="0" w:color="auto" w:frame="1"/>
          <w:lang w:eastAsia="en-AU"/>
        </w:rPr>
        <w:t>Method 2: Silent Installation </w:t>
      </w:r>
      <w:proofErr w:type="gramStart"/>
      <w:r w:rsidRPr="00F311CA">
        <w:rPr>
          <w:rFonts w:ascii="Helv" w:eastAsia="Times New Roman" w:hAnsi="Helv" w:cs="Calibri"/>
          <w:b/>
          <w:bCs/>
          <w:color w:val="777777"/>
          <w:sz w:val="20"/>
          <w:szCs w:val="20"/>
          <w:bdr w:val="none" w:sz="0" w:space="0" w:color="auto" w:frame="1"/>
          <w:lang w:eastAsia="en-AU"/>
        </w:rPr>
        <w:t>From</w:t>
      </w:r>
      <w:proofErr w:type="gramEnd"/>
      <w:r w:rsidRPr="00F311CA">
        <w:rPr>
          <w:rFonts w:ascii="Helv" w:eastAsia="Times New Roman" w:hAnsi="Helv" w:cs="Calibri"/>
          <w:b/>
          <w:bCs/>
          <w:color w:val="777777"/>
          <w:sz w:val="20"/>
          <w:szCs w:val="20"/>
          <w:bdr w:val="none" w:sz="0" w:space="0" w:color="auto" w:frame="1"/>
          <w:lang w:eastAsia="en-AU"/>
        </w:rPr>
        <w:t> Script</w:t>
      </w:r>
    </w:p>
    <w:p w14:paraId="4BD1B9C1"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Automating the manual installation process will reduce time spent setting up new workstations and prevent inconsistent workstation configurations. If your organization's workstations are setup by hand this method will help automate the setup process.</w:t>
      </w:r>
    </w:p>
    <w:p w14:paraId="47CFFE06"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11510F03"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To begin, determine the ClientSetup.exe silent install arguments for your environment. From a command prompt change to your </w:t>
      </w:r>
      <w:proofErr w:type="spellStart"/>
      <w:r w:rsidRPr="00F311CA">
        <w:rPr>
          <w:rFonts w:ascii="Helv" w:eastAsia="Times New Roman" w:hAnsi="Helv" w:cs="Calibri"/>
          <w:color w:val="777777"/>
          <w:sz w:val="20"/>
          <w:szCs w:val="20"/>
          <w:bdr w:val="none" w:sz="0" w:space="0" w:color="auto" w:frame="1"/>
          <w:lang w:eastAsia="en-AU"/>
        </w:rPr>
        <w:t>OpenInsight</w:t>
      </w:r>
      <w:proofErr w:type="spellEnd"/>
      <w:r w:rsidRPr="00F311CA">
        <w:rPr>
          <w:rFonts w:ascii="Helv" w:eastAsia="Times New Roman" w:hAnsi="Helv" w:cs="Calibri"/>
          <w:color w:val="777777"/>
          <w:sz w:val="20"/>
          <w:szCs w:val="20"/>
          <w:bdr w:val="none" w:sz="0" w:space="0" w:color="auto" w:frame="1"/>
          <w:lang w:eastAsia="en-AU"/>
        </w:rPr>
        <w:t> directory and execute "ClientSetup.exe /?" to display the command line arguments for silent installation. See image blow:</w:t>
      </w:r>
    </w:p>
    <w:p w14:paraId="6DB9AFF7"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07A09AAF" w14:textId="200CD0D2"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noProof/>
          <w:color w:val="777777"/>
          <w:sz w:val="20"/>
          <w:szCs w:val="20"/>
          <w:bdr w:val="none" w:sz="0" w:space="0" w:color="auto" w:frame="1"/>
          <w:lang w:eastAsia="en-AU"/>
        </w:rPr>
        <w:drawing>
          <wp:inline distT="0" distB="0" distL="0" distR="0" wp14:anchorId="0F1F3B72" wp14:editId="22B54B0C">
            <wp:extent cx="4657725" cy="1543050"/>
            <wp:effectExtent l="0" t="0" r="9525"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7725" cy="1543050"/>
                    </a:xfrm>
                    <a:prstGeom prst="rect">
                      <a:avLst/>
                    </a:prstGeom>
                    <a:noFill/>
                    <a:ln>
                      <a:noFill/>
                    </a:ln>
                  </pic:spPr>
                </pic:pic>
              </a:graphicData>
            </a:graphic>
          </wp:inline>
        </w:drawing>
      </w:r>
    </w:p>
    <w:p w14:paraId="375ADA1B"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336E0FEE"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Tip! The </w:t>
      </w:r>
      <w:proofErr w:type="spellStart"/>
      <w:r w:rsidRPr="00F311CA">
        <w:rPr>
          <w:rFonts w:ascii="Helv" w:eastAsia="Times New Roman" w:hAnsi="Helv" w:cs="Calibri"/>
          <w:color w:val="777777"/>
          <w:sz w:val="20"/>
          <w:szCs w:val="20"/>
          <w:bdr w:val="none" w:sz="0" w:space="0" w:color="auto" w:frame="1"/>
          <w:lang w:eastAsia="en-AU"/>
        </w:rPr>
        <w:t>the</w:t>
      </w:r>
      <w:proofErr w:type="spellEnd"/>
      <w:r w:rsidRPr="00F311CA">
        <w:rPr>
          <w:rFonts w:ascii="Helv" w:eastAsia="Times New Roman" w:hAnsi="Helv" w:cs="Calibri"/>
          <w:color w:val="777777"/>
          <w:sz w:val="20"/>
          <w:szCs w:val="20"/>
          <w:bdr w:val="none" w:sz="0" w:space="0" w:color="auto" w:frame="1"/>
          <w:lang w:eastAsia="en-AU"/>
        </w:rPr>
        <w:t> order of the command line arguments should be consistent with the usage example above. Some arguments can be omitted but do not alter the placement order in the parameter string. For argument values with long file names or spaces do not quote the values.</w:t>
      </w:r>
    </w:p>
    <w:p w14:paraId="2065FA4D"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0340117A"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Description of arguments:</w:t>
      </w:r>
    </w:p>
    <w:tbl>
      <w:tblPr>
        <w:tblW w:w="0" w:type="auto"/>
        <w:tblInd w:w="368" w:type="dxa"/>
        <w:shd w:val="clear" w:color="auto" w:fill="FAFAFA"/>
        <w:tblCellMar>
          <w:left w:w="0" w:type="dxa"/>
          <w:right w:w="0" w:type="dxa"/>
        </w:tblCellMar>
        <w:tblLook w:val="04A0" w:firstRow="1" w:lastRow="0" w:firstColumn="1" w:lastColumn="0" w:noHBand="0" w:noVBand="1"/>
      </w:tblPr>
      <w:tblGrid>
        <w:gridCol w:w="534"/>
        <w:gridCol w:w="8104"/>
      </w:tblGrid>
      <w:tr w:rsidR="00F311CA" w:rsidRPr="00F311CA" w14:paraId="6B54ED52" w14:textId="77777777" w:rsidTr="00F311CA">
        <w:tc>
          <w:tcPr>
            <w:tcW w:w="540" w:type="dxa"/>
            <w:tcBorders>
              <w:top w:val="single" w:sz="8" w:space="0" w:color="auto"/>
              <w:left w:val="single" w:sz="8" w:space="0" w:color="auto"/>
              <w:bottom w:val="single" w:sz="8" w:space="0" w:color="auto"/>
              <w:right w:val="single" w:sz="8" w:space="0" w:color="auto"/>
            </w:tcBorders>
            <w:shd w:val="clear" w:color="auto" w:fill="FAFAFA"/>
            <w:hideMark/>
          </w:tcPr>
          <w:p w14:paraId="4BEB1CF5" w14:textId="77777777" w:rsidR="00F311CA" w:rsidRPr="00F311CA" w:rsidRDefault="00F311CA" w:rsidP="00F311CA">
            <w:pPr>
              <w:spacing w:after="0" w:line="240" w:lineRule="auto"/>
              <w:ind w:left="15"/>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/S</w:t>
            </w:r>
          </w:p>
        </w:tc>
        <w:tc>
          <w:tcPr>
            <w:tcW w:w="8220" w:type="dxa"/>
            <w:tcBorders>
              <w:top w:val="single" w:sz="8" w:space="0" w:color="auto"/>
              <w:left w:val="nil"/>
              <w:bottom w:val="single" w:sz="8" w:space="0" w:color="auto"/>
              <w:right w:val="single" w:sz="8" w:space="0" w:color="auto"/>
            </w:tcBorders>
            <w:shd w:val="clear" w:color="auto" w:fill="FAFAFA"/>
            <w:hideMark/>
          </w:tcPr>
          <w:p w14:paraId="15C2C038" w14:textId="77777777" w:rsidR="00F311CA" w:rsidRPr="00F311CA" w:rsidRDefault="00F311CA" w:rsidP="00F311CA">
            <w:pPr>
              <w:spacing w:after="0" w:line="240" w:lineRule="auto"/>
              <w:ind w:left="18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Silent installation flag. If omitted a normal installation will launch.</w:t>
            </w:r>
          </w:p>
        </w:tc>
      </w:tr>
      <w:tr w:rsidR="00F311CA" w:rsidRPr="00F311CA" w14:paraId="24184CC5" w14:textId="77777777" w:rsidTr="00F311CA">
        <w:tc>
          <w:tcPr>
            <w:tcW w:w="540" w:type="dxa"/>
            <w:tcBorders>
              <w:top w:val="nil"/>
              <w:left w:val="single" w:sz="8" w:space="0" w:color="auto"/>
              <w:bottom w:val="single" w:sz="8" w:space="0" w:color="auto"/>
              <w:right w:val="single" w:sz="8" w:space="0" w:color="auto"/>
            </w:tcBorders>
            <w:shd w:val="clear" w:color="auto" w:fill="FAFAFA"/>
            <w:hideMark/>
          </w:tcPr>
          <w:p w14:paraId="34215FD8" w14:textId="77777777" w:rsidR="00F311CA" w:rsidRPr="00F311CA" w:rsidRDefault="00F311CA" w:rsidP="00F311CA">
            <w:pPr>
              <w:spacing w:after="0" w:line="240" w:lineRule="auto"/>
              <w:ind w:left="15"/>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/F</w:t>
            </w:r>
          </w:p>
        </w:tc>
        <w:tc>
          <w:tcPr>
            <w:tcW w:w="8220" w:type="dxa"/>
            <w:tcBorders>
              <w:top w:val="nil"/>
              <w:left w:val="nil"/>
              <w:bottom w:val="single" w:sz="8" w:space="0" w:color="auto"/>
              <w:right w:val="single" w:sz="8" w:space="0" w:color="auto"/>
            </w:tcBorders>
            <w:shd w:val="clear" w:color="auto" w:fill="FAFAFA"/>
            <w:hideMark/>
          </w:tcPr>
          <w:p w14:paraId="7F66C173" w14:textId="77777777" w:rsidR="00F311CA" w:rsidRPr="00F311CA" w:rsidRDefault="00F311CA" w:rsidP="00F311CA">
            <w:pPr>
              <w:spacing w:after="0" w:line="240" w:lineRule="auto"/>
              <w:ind w:left="18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Name of start menu folder for shortcuts. Creation of folder can be overridden with the /G argument. Argument is optional. Default value is "</w:t>
            </w:r>
            <w:proofErr w:type="spellStart"/>
            <w:r w:rsidRPr="00F311CA">
              <w:rPr>
                <w:rFonts w:ascii="Helv" w:eastAsia="Times New Roman" w:hAnsi="Helv" w:cs="Calibri"/>
                <w:color w:val="777777"/>
                <w:sz w:val="20"/>
                <w:szCs w:val="20"/>
                <w:bdr w:val="none" w:sz="0" w:space="0" w:color="auto" w:frame="1"/>
                <w:lang w:eastAsia="en-AU"/>
              </w:rPr>
              <w:t>OpenInsight</w:t>
            </w:r>
            <w:proofErr w:type="spellEnd"/>
            <w:r w:rsidRPr="00F311CA">
              <w:rPr>
                <w:rFonts w:ascii="Helv" w:eastAsia="Times New Roman" w:hAnsi="Helv" w:cs="Calibri"/>
                <w:color w:val="777777"/>
                <w:sz w:val="20"/>
                <w:szCs w:val="20"/>
                <w:bdr w:val="none" w:sz="0" w:space="0" w:color="auto" w:frame="1"/>
                <w:lang w:eastAsia="en-AU"/>
              </w:rPr>
              <w:t> Development Suite - Client" if not specified.</w:t>
            </w:r>
          </w:p>
        </w:tc>
      </w:tr>
      <w:tr w:rsidR="00F311CA" w:rsidRPr="00F311CA" w14:paraId="1174FF74" w14:textId="77777777" w:rsidTr="00F311CA">
        <w:tc>
          <w:tcPr>
            <w:tcW w:w="540" w:type="dxa"/>
            <w:tcBorders>
              <w:top w:val="nil"/>
              <w:left w:val="single" w:sz="8" w:space="0" w:color="auto"/>
              <w:bottom w:val="single" w:sz="8" w:space="0" w:color="auto"/>
              <w:right w:val="single" w:sz="8" w:space="0" w:color="auto"/>
            </w:tcBorders>
            <w:shd w:val="clear" w:color="auto" w:fill="FAFAFA"/>
            <w:hideMark/>
          </w:tcPr>
          <w:p w14:paraId="5345DBEF" w14:textId="77777777" w:rsidR="00F311CA" w:rsidRPr="00F311CA" w:rsidRDefault="00F311CA" w:rsidP="00F311CA">
            <w:pPr>
              <w:spacing w:after="0" w:line="240" w:lineRule="auto"/>
              <w:ind w:left="15"/>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/E</w:t>
            </w:r>
          </w:p>
        </w:tc>
        <w:tc>
          <w:tcPr>
            <w:tcW w:w="8220" w:type="dxa"/>
            <w:tcBorders>
              <w:top w:val="nil"/>
              <w:left w:val="nil"/>
              <w:bottom w:val="single" w:sz="8" w:space="0" w:color="auto"/>
              <w:right w:val="single" w:sz="8" w:space="0" w:color="auto"/>
            </w:tcBorders>
            <w:shd w:val="clear" w:color="auto" w:fill="FAFAFA"/>
            <w:hideMark/>
          </w:tcPr>
          <w:p w14:paraId="3A134CC5" w14:textId="77777777" w:rsidR="00F311CA" w:rsidRPr="00F311CA" w:rsidRDefault="00F311CA" w:rsidP="00F311CA">
            <w:pPr>
              <w:spacing w:after="0" w:line="240" w:lineRule="auto"/>
              <w:ind w:left="18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Path and file name to write the result of the silent install. File will be created if it doesn't exist. Useful for debugging failed silent installs. If omitted no status will be recorded.</w:t>
            </w:r>
          </w:p>
        </w:tc>
      </w:tr>
      <w:tr w:rsidR="00F311CA" w:rsidRPr="00F311CA" w14:paraId="5AB04F94" w14:textId="77777777" w:rsidTr="00F311CA">
        <w:tc>
          <w:tcPr>
            <w:tcW w:w="540" w:type="dxa"/>
            <w:tcBorders>
              <w:top w:val="nil"/>
              <w:left w:val="single" w:sz="8" w:space="0" w:color="auto"/>
              <w:bottom w:val="single" w:sz="8" w:space="0" w:color="auto"/>
              <w:right w:val="single" w:sz="8" w:space="0" w:color="auto"/>
            </w:tcBorders>
            <w:shd w:val="clear" w:color="auto" w:fill="FAFAFA"/>
            <w:hideMark/>
          </w:tcPr>
          <w:p w14:paraId="5078CF78" w14:textId="77777777" w:rsidR="00F311CA" w:rsidRPr="00F311CA" w:rsidRDefault="00F311CA" w:rsidP="00F311CA">
            <w:pPr>
              <w:spacing w:after="0" w:line="240" w:lineRule="auto"/>
              <w:ind w:left="15"/>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/G</w:t>
            </w:r>
          </w:p>
        </w:tc>
        <w:tc>
          <w:tcPr>
            <w:tcW w:w="8220" w:type="dxa"/>
            <w:tcBorders>
              <w:top w:val="nil"/>
              <w:left w:val="nil"/>
              <w:bottom w:val="single" w:sz="8" w:space="0" w:color="auto"/>
              <w:right w:val="single" w:sz="8" w:space="0" w:color="auto"/>
            </w:tcBorders>
            <w:shd w:val="clear" w:color="auto" w:fill="FAFAFA"/>
            <w:hideMark/>
          </w:tcPr>
          <w:p w14:paraId="45BC0FA0" w14:textId="77777777" w:rsidR="00F311CA" w:rsidRPr="00F311CA" w:rsidRDefault="00F311CA" w:rsidP="00F311CA">
            <w:pPr>
              <w:spacing w:after="0" w:line="240" w:lineRule="auto"/>
              <w:ind w:left="18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Boolean argument. Enables or disables creation of the start menu group with the name specified in the /F flag. Default is to create start menu items.</w:t>
            </w:r>
          </w:p>
        </w:tc>
      </w:tr>
      <w:tr w:rsidR="00F311CA" w:rsidRPr="00F311CA" w14:paraId="5FEC9DBE" w14:textId="77777777" w:rsidTr="00F311CA">
        <w:tc>
          <w:tcPr>
            <w:tcW w:w="540" w:type="dxa"/>
            <w:tcBorders>
              <w:top w:val="nil"/>
              <w:left w:val="single" w:sz="8" w:space="0" w:color="auto"/>
              <w:bottom w:val="single" w:sz="8" w:space="0" w:color="auto"/>
              <w:right w:val="single" w:sz="8" w:space="0" w:color="auto"/>
            </w:tcBorders>
            <w:shd w:val="clear" w:color="auto" w:fill="FAFAFA"/>
            <w:hideMark/>
          </w:tcPr>
          <w:p w14:paraId="38E9D488" w14:textId="77777777" w:rsidR="00F311CA" w:rsidRPr="00F311CA" w:rsidRDefault="00F311CA" w:rsidP="00F311CA">
            <w:pPr>
              <w:spacing w:after="0" w:line="240" w:lineRule="auto"/>
              <w:ind w:left="15"/>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/O</w:t>
            </w:r>
          </w:p>
        </w:tc>
        <w:tc>
          <w:tcPr>
            <w:tcW w:w="8220" w:type="dxa"/>
            <w:tcBorders>
              <w:top w:val="nil"/>
              <w:left w:val="nil"/>
              <w:bottom w:val="single" w:sz="8" w:space="0" w:color="auto"/>
              <w:right w:val="single" w:sz="8" w:space="0" w:color="auto"/>
            </w:tcBorders>
            <w:shd w:val="clear" w:color="auto" w:fill="FAFAFA"/>
            <w:hideMark/>
          </w:tcPr>
          <w:p w14:paraId="7D8B313B" w14:textId="77777777" w:rsidR="00F311CA" w:rsidRPr="00F311CA" w:rsidRDefault="00F311CA" w:rsidP="00F311CA">
            <w:pPr>
              <w:spacing w:after="0" w:line="240" w:lineRule="auto"/>
              <w:ind w:left="18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Path to folder where oinsight.exe is located. The setup assumes the working directory is </w:t>
            </w:r>
            <w:proofErr w:type="spellStart"/>
            <w:r w:rsidRPr="00F311CA">
              <w:rPr>
                <w:rFonts w:ascii="Helv" w:eastAsia="Times New Roman" w:hAnsi="Helv" w:cs="Calibri"/>
                <w:color w:val="777777"/>
                <w:sz w:val="20"/>
                <w:szCs w:val="20"/>
                <w:bdr w:val="none" w:sz="0" w:space="0" w:color="auto" w:frame="1"/>
                <w:lang w:eastAsia="en-AU"/>
              </w:rPr>
              <w:t>wereOpenInsight</w:t>
            </w:r>
            <w:proofErr w:type="spellEnd"/>
            <w:r w:rsidRPr="00F311CA">
              <w:rPr>
                <w:rFonts w:ascii="Helv" w:eastAsia="Times New Roman" w:hAnsi="Helv" w:cs="Calibri"/>
                <w:color w:val="777777"/>
                <w:sz w:val="20"/>
                <w:szCs w:val="20"/>
                <w:bdr w:val="none" w:sz="0" w:space="0" w:color="auto" w:frame="1"/>
                <w:lang w:eastAsia="en-AU"/>
              </w:rPr>
              <w:t xml:space="preserve"> is installed. This setting is required if ClientSetup.exe is not launched from </w:t>
            </w:r>
            <w:proofErr w:type="spellStart"/>
            <w:r w:rsidRPr="00F311CA">
              <w:rPr>
                <w:rFonts w:ascii="Helv" w:eastAsia="Times New Roman" w:hAnsi="Helv" w:cs="Calibri"/>
                <w:color w:val="777777"/>
                <w:sz w:val="20"/>
                <w:szCs w:val="20"/>
                <w:bdr w:val="none" w:sz="0" w:space="0" w:color="auto" w:frame="1"/>
                <w:lang w:eastAsia="en-AU"/>
              </w:rPr>
              <w:t>theOpenInsight</w:t>
            </w:r>
            <w:proofErr w:type="spellEnd"/>
            <w:r w:rsidRPr="00F311CA">
              <w:rPr>
                <w:rFonts w:ascii="Helv" w:eastAsia="Times New Roman" w:hAnsi="Helv" w:cs="Calibri"/>
                <w:color w:val="777777"/>
                <w:sz w:val="20"/>
                <w:szCs w:val="20"/>
                <w:bdr w:val="none" w:sz="0" w:space="0" w:color="auto" w:frame="1"/>
                <w:lang w:eastAsia="en-AU"/>
              </w:rPr>
              <w:t> directory or the current working directory cannot be set.</w:t>
            </w:r>
          </w:p>
        </w:tc>
      </w:tr>
      <w:tr w:rsidR="00F311CA" w:rsidRPr="00F311CA" w14:paraId="2B9E6205" w14:textId="77777777" w:rsidTr="00F311CA">
        <w:tc>
          <w:tcPr>
            <w:tcW w:w="540" w:type="dxa"/>
            <w:tcBorders>
              <w:top w:val="nil"/>
              <w:left w:val="single" w:sz="8" w:space="0" w:color="auto"/>
              <w:bottom w:val="single" w:sz="8" w:space="0" w:color="auto"/>
              <w:right w:val="single" w:sz="8" w:space="0" w:color="auto"/>
            </w:tcBorders>
            <w:shd w:val="clear" w:color="auto" w:fill="FAFAFA"/>
            <w:hideMark/>
          </w:tcPr>
          <w:p w14:paraId="136C5EDD" w14:textId="77777777" w:rsidR="00F311CA" w:rsidRPr="00F311CA" w:rsidRDefault="00F311CA" w:rsidP="00F311CA">
            <w:pPr>
              <w:spacing w:after="0" w:line="240" w:lineRule="auto"/>
              <w:ind w:left="15"/>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/D</w:t>
            </w:r>
          </w:p>
        </w:tc>
        <w:tc>
          <w:tcPr>
            <w:tcW w:w="8220" w:type="dxa"/>
            <w:tcBorders>
              <w:top w:val="nil"/>
              <w:left w:val="nil"/>
              <w:bottom w:val="single" w:sz="8" w:space="0" w:color="auto"/>
              <w:right w:val="single" w:sz="8" w:space="0" w:color="auto"/>
            </w:tcBorders>
            <w:shd w:val="clear" w:color="auto" w:fill="FAFAFA"/>
            <w:hideMark/>
          </w:tcPr>
          <w:p w14:paraId="3F7FF9C9" w14:textId="77777777" w:rsidR="00F311CA" w:rsidRPr="00F311CA" w:rsidRDefault="00F311CA" w:rsidP="00F311CA">
            <w:pPr>
              <w:spacing w:after="0" w:line="240" w:lineRule="auto"/>
              <w:ind w:left="18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Path to local directory on client where the setup will install required components. Default path if not specified is "C:\Revsoft\OIClient"</w:t>
            </w:r>
          </w:p>
        </w:tc>
      </w:tr>
    </w:tbl>
    <w:p w14:paraId="76233706"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4002DFE2"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Command prompt examples:</w:t>
      </w:r>
    </w:p>
    <w:p w14:paraId="4953C0EF"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2D1D76E1"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Install from the </w:t>
      </w:r>
      <w:proofErr w:type="spellStart"/>
      <w:r w:rsidRPr="00F311CA">
        <w:rPr>
          <w:rFonts w:ascii="Helv" w:eastAsia="Times New Roman" w:hAnsi="Helv" w:cs="Calibri"/>
          <w:color w:val="777777"/>
          <w:sz w:val="20"/>
          <w:szCs w:val="20"/>
          <w:bdr w:val="none" w:sz="0" w:space="0" w:color="auto" w:frame="1"/>
          <w:lang w:eastAsia="en-AU"/>
        </w:rPr>
        <w:t>OpenInsight</w:t>
      </w:r>
      <w:proofErr w:type="spellEnd"/>
      <w:r w:rsidRPr="00F311CA">
        <w:rPr>
          <w:rFonts w:ascii="Helv" w:eastAsia="Times New Roman" w:hAnsi="Helv" w:cs="Calibri"/>
          <w:color w:val="777777"/>
          <w:sz w:val="20"/>
          <w:szCs w:val="20"/>
          <w:bdr w:val="none" w:sz="0" w:space="0" w:color="auto" w:frame="1"/>
          <w:lang w:eastAsia="en-AU"/>
        </w:rPr>
        <w:t> directory using all default values.</w:t>
      </w:r>
    </w:p>
    <w:p w14:paraId="5E665859"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Fixedsys" w:eastAsia="Times New Roman" w:hAnsi="Fixedsys" w:cs="Calibri"/>
          <w:color w:val="777777"/>
          <w:sz w:val="20"/>
          <w:szCs w:val="20"/>
          <w:bdr w:val="none" w:sz="0" w:space="0" w:color="auto" w:frame="1"/>
          <w:lang w:eastAsia="en-AU"/>
        </w:rPr>
        <w:t>clientsetup.exe /S</w:t>
      </w:r>
    </w:p>
    <w:p w14:paraId="17583A88"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Fixedsys" w:eastAsia="Times New Roman" w:hAnsi="Fixedsys" w:cs="Calibri"/>
          <w:color w:val="777777"/>
          <w:sz w:val="20"/>
          <w:szCs w:val="20"/>
          <w:bdr w:val="none" w:sz="0" w:space="0" w:color="auto" w:frame="1"/>
          <w:lang w:eastAsia="en-AU"/>
        </w:rPr>
        <w:lastRenderedPageBreak/>
        <w:t> </w:t>
      </w:r>
    </w:p>
    <w:p w14:paraId="2ECA31F9"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Install from UNC path.</w:t>
      </w:r>
    </w:p>
    <w:p w14:paraId="1DEBEAA3"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Fixedsys" w:eastAsia="Times New Roman" w:hAnsi="Fixedsys" w:cs="Calibri"/>
          <w:color w:val="777777"/>
          <w:sz w:val="20"/>
          <w:szCs w:val="20"/>
          <w:bdr w:val="none" w:sz="0" w:space="0" w:color="auto" w:frame="1"/>
          <w:lang w:eastAsia="en-AU"/>
        </w:rPr>
        <w:t>"\\server1\Revsoft\OpenInsight\clientsetup.exe" /S /O=\\server1\</w:t>
      </w:r>
      <w:proofErr w:type="spellStart"/>
      <w:r w:rsidRPr="00F311CA">
        <w:rPr>
          <w:rFonts w:ascii="Fixedsys" w:eastAsia="Times New Roman" w:hAnsi="Fixedsys" w:cs="Calibri"/>
          <w:color w:val="777777"/>
          <w:sz w:val="20"/>
          <w:szCs w:val="20"/>
          <w:bdr w:val="none" w:sz="0" w:space="0" w:color="auto" w:frame="1"/>
          <w:lang w:eastAsia="en-AU"/>
        </w:rPr>
        <w:t>Revsoft</w:t>
      </w:r>
      <w:proofErr w:type="spellEnd"/>
      <w:r w:rsidRPr="00F311CA">
        <w:rPr>
          <w:rFonts w:ascii="Fixedsys" w:eastAsia="Times New Roman" w:hAnsi="Fixedsys" w:cs="Calibri"/>
          <w:color w:val="777777"/>
          <w:sz w:val="20"/>
          <w:szCs w:val="20"/>
          <w:bdr w:val="none" w:sz="0" w:space="0" w:color="auto" w:frame="1"/>
          <w:lang w:eastAsia="en-AU"/>
        </w:rPr>
        <w:t>\</w:t>
      </w:r>
      <w:proofErr w:type="spellStart"/>
      <w:r w:rsidRPr="00F311CA">
        <w:rPr>
          <w:rFonts w:ascii="Fixedsys" w:eastAsia="Times New Roman" w:hAnsi="Fixedsys" w:cs="Calibri"/>
          <w:color w:val="777777"/>
          <w:sz w:val="20"/>
          <w:szCs w:val="20"/>
          <w:bdr w:val="none" w:sz="0" w:space="0" w:color="auto" w:frame="1"/>
          <w:lang w:eastAsia="en-AU"/>
        </w:rPr>
        <w:t>OpenInsight</w:t>
      </w:r>
      <w:proofErr w:type="spellEnd"/>
    </w:p>
    <w:p w14:paraId="7E952622"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Fixedsys" w:eastAsia="Times New Roman" w:hAnsi="Fixedsys" w:cs="Calibri"/>
          <w:color w:val="777777"/>
          <w:sz w:val="20"/>
          <w:szCs w:val="20"/>
          <w:bdr w:val="none" w:sz="0" w:space="0" w:color="auto" w:frame="1"/>
          <w:lang w:eastAsia="en-AU"/>
        </w:rPr>
        <w:t> </w:t>
      </w:r>
    </w:p>
    <w:p w14:paraId="3AE4EC06"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Install from the </w:t>
      </w:r>
      <w:proofErr w:type="spellStart"/>
      <w:r w:rsidRPr="00F311CA">
        <w:rPr>
          <w:rFonts w:ascii="Helv" w:eastAsia="Times New Roman" w:hAnsi="Helv" w:cs="Calibri"/>
          <w:color w:val="777777"/>
          <w:sz w:val="20"/>
          <w:szCs w:val="20"/>
          <w:bdr w:val="none" w:sz="0" w:space="0" w:color="auto" w:frame="1"/>
          <w:lang w:eastAsia="en-AU"/>
        </w:rPr>
        <w:t>OpenInsight</w:t>
      </w:r>
      <w:proofErr w:type="spellEnd"/>
      <w:r w:rsidRPr="00F311CA">
        <w:rPr>
          <w:rFonts w:ascii="Helv" w:eastAsia="Times New Roman" w:hAnsi="Helv" w:cs="Calibri"/>
          <w:color w:val="777777"/>
          <w:sz w:val="20"/>
          <w:szCs w:val="20"/>
          <w:bdr w:val="none" w:sz="0" w:space="0" w:color="auto" w:frame="1"/>
          <w:lang w:eastAsia="en-AU"/>
        </w:rPr>
        <w:t> directory and suppress start menu.</w:t>
      </w:r>
    </w:p>
    <w:p w14:paraId="7B3F7DD0"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Fixedsys" w:eastAsia="Times New Roman" w:hAnsi="Fixedsys" w:cs="Calibri"/>
          <w:color w:val="777777"/>
          <w:sz w:val="20"/>
          <w:szCs w:val="20"/>
          <w:bdr w:val="none" w:sz="0" w:space="0" w:color="auto" w:frame="1"/>
          <w:lang w:eastAsia="en-AU"/>
        </w:rPr>
        <w:t>clientsetup.exe /S /G=0</w:t>
      </w:r>
    </w:p>
    <w:p w14:paraId="4DCA9A62"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Fixedsys" w:eastAsia="Times New Roman" w:hAnsi="Fixedsys" w:cs="Calibri"/>
          <w:color w:val="777777"/>
          <w:sz w:val="20"/>
          <w:szCs w:val="20"/>
          <w:bdr w:val="none" w:sz="0" w:space="0" w:color="auto" w:frame="1"/>
          <w:lang w:eastAsia="en-AU"/>
        </w:rPr>
        <w:t> </w:t>
      </w:r>
    </w:p>
    <w:p w14:paraId="70918B53"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Install from UNC path with all command line arguments specified - no defaults.</w:t>
      </w:r>
    </w:p>
    <w:p w14:paraId="1A9AD44F"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Fixedsys" w:eastAsia="Times New Roman" w:hAnsi="Fixedsys" w:cs="Calibri"/>
          <w:color w:val="777777"/>
          <w:sz w:val="20"/>
          <w:szCs w:val="20"/>
          <w:bdr w:val="none" w:sz="0" w:space="0" w:color="auto" w:frame="1"/>
          <w:lang w:eastAsia="en-AU"/>
        </w:rPr>
        <w:t>"\\server1\Revsoft\OpenInsight\clientsetup.exe" /S /F=My OI Application /E=C:\revsoft\ci_result.txt /G=1 /O=\\server1\</w:t>
      </w:r>
      <w:proofErr w:type="spellStart"/>
      <w:r w:rsidRPr="00F311CA">
        <w:rPr>
          <w:rFonts w:ascii="Fixedsys" w:eastAsia="Times New Roman" w:hAnsi="Fixedsys" w:cs="Calibri"/>
          <w:color w:val="777777"/>
          <w:sz w:val="20"/>
          <w:szCs w:val="20"/>
          <w:bdr w:val="none" w:sz="0" w:space="0" w:color="auto" w:frame="1"/>
          <w:lang w:eastAsia="en-AU"/>
        </w:rPr>
        <w:t>Revsoft</w:t>
      </w:r>
      <w:proofErr w:type="spellEnd"/>
      <w:r w:rsidRPr="00F311CA">
        <w:rPr>
          <w:rFonts w:ascii="Fixedsys" w:eastAsia="Times New Roman" w:hAnsi="Fixedsys" w:cs="Calibri"/>
          <w:color w:val="777777"/>
          <w:sz w:val="20"/>
          <w:szCs w:val="20"/>
          <w:bdr w:val="none" w:sz="0" w:space="0" w:color="auto" w:frame="1"/>
          <w:lang w:eastAsia="en-AU"/>
        </w:rPr>
        <w:t>\</w:t>
      </w:r>
      <w:proofErr w:type="spellStart"/>
      <w:r w:rsidRPr="00F311CA">
        <w:rPr>
          <w:rFonts w:ascii="Fixedsys" w:eastAsia="Times New Roman" w:hAnsi="Fixedsys" w:cs="Calibri"/>
          <w:color w:val="777777"/>
          <w:sz w:val="20"/>
          <w:szCs w:val="20"/>
          <w:bdr w:val="none" w:sz="0" w:space="0" w:color="auto" w:frame="1"/>
          <w:lang w:eastAsia="en-AU"/>
        </w:rPr>
        <w:t>OpenInsight</w:t>
      </w:r>
      <w:proofErr w:type="spellEnd"/>
      <w:r w:rsidRPr="00F311CA">
        <w:rPr>
          <w:rFonts w:ascii="Fixedsys" w:eastAsia="Times New Roman" w:hAnsi="Fixedsys" w:cs="Calibri"/>
          <w:color w:val="777777"/>
          <w:sz w:val="20"/>
          <w:szCs w:val="20"/>
          <w:bdr w:val="none" w:sz="0" w:space="0" w:color="auto" w:frame="1"/>
          <w:lang w:eastAsia="en-AU"/>
        </w:rPr>
        <w:t> /D=C:\Revsoft\OI Client</w:t>
      </w:r>
    </w:p>
    <w:p w14:paraId="40CF9691"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76D01788"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2823BAF6" w14:textId="77777777" w:rsidR="00F311CA" w:rsidRPr="00F311CA" w:rsidRDefault="00F311CA" w:rsidP="00F311CA">
      <w:pPr>
        <w:shd w:val="clear" w:color="auto" w:fill="FAFAFA"/>
        <w:spacing w:after="0" w:line="240" w:lineRule="auto"/>
        <w:rPr>
          <w:rFonts w:ascii="Calibri" w:eastAsia="Times New Roman" w:hAnsi="Calibri" w:cs="Calibri"/>
          <w:color w:val="777777"/>
          <w:lang w:eastAsia="en-AU"/>
        </w:rPr>
      </w:pPr>
      <w:r w:rsidRPr="00F311CA">
        <w:rPr>
          <w:rFonts w:ascii="Helv" w:eastAsia="Times New Roman" w:hAnsi="Helv" w:cs="Calibri"/>
          <w:b/>
          <w:bCs/>
          <w:color w:val="777777"/>
          <w:sz w:val="20"/>
          <w:szCs w:val="20"/>
          <w:bdr w:val="none" w:sz="0" w:space="0" w:color="auto" w:frame="1"/>
          <w:lang w:eastAsia="en-AU"/>
        </w:rPr>
        <w:t>Method 3: Silent Installation Pushed from Server</w:t>
      </w:r>
    </w:p>
    <w:p w14:paraId="7DC84143"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For any size network with a properly configured Active Directory server the recommended method for deploying ClientSetup.exe is pushing it out from the server. This involves using the silent installation concepts in the last method. To accomplish the push installation a free 3rd party utility called </w:t>
      </w:r>
      <w:hyperlink r:id="rId5" w:history="1">
        <w:r w:rsidRPr="00F311CA">
          <w:rPr>
            <w:rFonts w:ascii="Helv" w:eastAsia="Times New Roman" w:hAnsi="Helv" w:cs="Calibri"/>
            <w:b/>
            <w:bCs/>
            <w:color w:val="0000FF"/>
            <w:sz w:val="20"/>
            <w:szCs w:val="20"/>
            <w:u w:val="single"/>
            <w:bdr w:val="none" w:sz="0" w:space="0" w:color="auto" w:frame="1"/>
            <w:lang w:eastAsia="en-AU"/>
          </w:rPr>
          <w:t>PDQ Deploy</w:t>
        </w:r>
      </w:hyperlink>
      <w:r w:rsidRPr="00F311CA">
        <w:rPr>
          <w:rFonts w:ascii="Helv" w:eastAsia="Times New Roman" w:hAnsi="Helv" w:cs="Calibri"/>
          <w:color w:val="777777"/>
          <w:sz w:val="20"/>
          <w:szCs w:val="20"/>
          <w:bdr w:val="none" w:sz="0" w:space="0" w:color="auto" w:frame="1"/>
          <w:lang w:eastAsia="en-AU"/>
        </w:rPr>
        <w:t xml:space="preserve"> is required. If your organization already has a preferred method for pushing installations to </w:t>
      </w:r>
      <w:proofErr w:type="gramStart"/>
      <w:r w:rsidRPr="00F311CA">
        <w:rPr>
          <w:rFonts w:ascii="Helv" w:eastAsia="Times New Roman" w:hAnsi="Helv" w:cs="Calibri"/>
          <w:color w:val="777777"/>
          <w:sz w:val="20"/>
          <w:szCs w:val="20"/>
          <w:bdr w:val="none" w:sz="0" w:space="0" w:color="auto" w:frame="1"/>
          <w:lang w:eastAsia="en-AU"/>
        </w:rPr>
        <w:t>clients</w:t>
      </w:r>
      <w:proofErr w:type="gramEnd"/>
      <w:r w:rsidRPr="00F311CA">
        <w:rPr>
          <w:rFonts w:ascii="Helv" w:eastAsia="Times New Roman" w:hAnsi="Helv" w:cs="Calibri"/>
          <w:color w:val="777777"/>
          <w:sz w:val="20"/>
          <w:szCs w:val="20"/>
          <w:bdr w:val="none" w:sz="0" w:space="0" w:color="auto" w:frame="1"/>
          <w:lang w:eastAsia="en-AU"/>
        </w:rPr>
        <w:t xml:space="preserve"> you can adapt these directions but for the sake of discussion these directions assume there isn't an existing deployment tool.</w:t>
      </w:r>
    </w:p>
    <w:p w14:paraId="067C95A3"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74855013"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xml:space="preserve">Before </w:t>
      </w:r>
      <w:proofErr w:type="gramStart"/>
      <w:r w:rsidRPr="00F311CA">
        <w:rPr>
          <w:rFonts w:ascii="Helv" w:eastAsia="Times New Roman" w:hAnsi="Helv" w:cs="Calibri"/>
          <w:color w:val="777777"/>
          <w:sz w:val="20"/>
          <w:szCs w:val="20"/>
          <w:bdr w:val="none" w:sz="0" w:space="0" w:color="auto" w:frame="1"/>
          <w:lang w:eastAsia="en-AU"/>
        </w:rPr>
        <w:t>proceeding</w:t>
      </w:r>
      <w:proofErr w:type="gramEnd"/>
      <w:r w:rsidRPr="00F311CA">
        <w:rPr>
          <w:rFonts w:ascii="Helv" w:eastAsia="Times New Roman" w:hAnsi="Helv" w:cs="Calibri"/>
          <w:color w:val="777777"/>
          <w:sz w:val="20"/>
          <w:szCs w:val="20"/>
          <w:bdr w:val="none" w:sz="0" w:space="0" w:color="auto" w:frame="1"/>
          <w:lang w:eastAsia="en-AU"/>
        </w:rPr>
        <w:t xml:space="preserve"> please download and install </w:t>
      </w:r>
      <w:hyperlink r:id="rId6" w:history="1">
        <w:r w:rsidRPr="00F311CA">
          <w:rPr>
            <w:rFonts w:ascii="Helv" w:eastAsia="Times New Roman" w:hAnsi="Helv" w:cs="Calibri"/>
            <w:b/>
            <w:bCs/>
            <w:color w:val="0000FF"/>
            <w:sz w:val="20"/>
            <w:szCs w:val="20"/>
            <w:u w:val="single"/>
            <w:bdr w:val="none" w:sz="0" w:space="0" w:color="auto" w:frame="1"/>
            <w:lang w:eastAsia="en-AU"/>
          </w:rPr>
          <w:t>PDQ Deploy</w:t>
        </w:r>
      </w:hyperlink>
      <w:r w:rsidRPr="00F311CA">
        <w:rPr>
          <w:rFonts w:ascii="Helv" w:eastAsia="Times New Roman" w:hAnsi="Helv" w:cs="Calibri"/>
          <w:color w:val="777777"/>
          <w:sz w:val="20"/>
          <w:szCs w:val="20"/>
          <w:bdr w:val="none" w:sz="0" w:space="0" w:color="auto" w:frame="1"/>
          <w:lang w:eastAsia="en-AU"/>
        </w:rPr>
        <w:t> on your server or administration workstation. When installed the utility will resemble the image below.</w:t>
      </w:r>
    </w:p>
    <w:p w14:paraId="395DDC25"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60D33901"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Using the </w:t>
      </w:r>
      <w:hyperlink r:id="rId7" w:history="1">
        <w:r w:rsidRPr="00F311CA">
          <w:rPr>
            <w:rFonts w:ascii="Helv" w:eastAsia="Times New Roman" w:hAnsi="Helv" w:cs="Calibri"/>
            <w:b/>
            <w:bCs/>
            <w:color w:val="0000FF"/>
            <w:sz w:val="20"/>
            <w:szCs w:val="20"/>
            <w:u w:val="single"/>
            <w:bdr w:val="none" w:sz="0" w:space="0" w:color="auto" w:frame="1"/>
            <w:lang w:eastAsia="en-AU"/>
          </w:rPr>
          <w:t>PDQ Deploy</w:t>
        </w:r>
      </w:hyperlink>
      <w:r w:rsidRPr="00F311CA">
        <w:rPr>
          <w:rFonts w:ascii="Helv" w:eastAsia="Times New Roman" w:hAnsi="Helv" w:cs="Calibri"/>
          <w:color w:val="777777"/>
          <w:sz w:val="20"/>
          <w:szCs w:val="20"/>
          <w:bdr w:val="none" w:sz="0" w:space="0" w:color="auto" w:frame="1"/>
          <w:lang w:eastAsia="en-AU"/>
        </w:rPr>
        <w:t xml:space="preserve"> tool is a </w:t>
      </w:r>
      <w:proofErr w:type="gramStart"/>
      <w:r w:rsidRPr="00F311CA">
        <w:rPr>
          <w:rFonts w:ascii="Helv" w:eastAsia="Times New Roman" w:hAnsi="Helv" w:cs="Calibri"/>
          <w:color w:val="777777"/>
          <w:sz w:val="20"/>
          <w:szCs w:val="20"/>
          <w:bdr w:val="none" w:sz="0" w:space="0" w:color="auto" w:frame="1"/>
          <w:lang w:eastAsia="en-AU"/>
        </w:rPr>
        <w:t>two part</w:t>
      </w:r>
      <w:proofErr w:type="gramEnd"/>
      <w:r w:rsidRPr="00F311CA">
        <w:rPr>
          <w:rFonts w:ascii="Helv" w:eastAsia="Times New Roman" w:hAnsi="Helv" w:cs="Calibri"/>
          <w:color w:val="777777"/>
          <w:sz w:val="20"/>
          <w:szCs w:val="20"/>
          <w:bdr w:val="none" w:sz="0" w:space="0" w:color="auto" w:frame="1"/>
          <w:lang w:eastAsia="en-AU"/>
        </w:rPr>
        <w:t xml:space="preserve"> process. First, the installer is created to define what actions and parameters should be passed to the ClientSetup.exe file. Second, the target workstations are selected for deployment.</w:t>
      </w:r>
    </w:p>
    <w:p w14:paraId="223EB2BB"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5A5B81D4" w14:textId="12C765BE" w:rsidR="00F311CA" w:rsidRPr="00F311CA" w:rsidRDefault="00F311CA" w:rsidP="00F311CA">
      <w:pPr>
        <w:shd w:val="clear" w:color="auto" w:fill="FAFAFA"/>
        <w:spacing w:after="0" w:line="240" w:lineRule="auto"/>
        <w:rPr>
          <w:rFonts w:ascii="Calibri" w:eastAsia="Times New Roman" w:hAnsi="Calibri" w:cs="Calibri"/>
          <w:color w:val="777777"/>
          <w:lang w:eastAsia="en-AU"/>
        </w:rPr>
      </w:pPr>
      <w:r w:rsidRPr="00F311CA">
        <w:rPr>
          <w:rFonts w:ascii="Helv" w:eastAsia="Times New Roman" w:hAnsi="Helv" w:cs="Calibri"/>
          <w:noProof/>
          <w:color w:val="777777"/>
          <w:sz w:val="20"/>
          <w:szCs w:val="20"/>
          <w:bdr w:val="none" w:sz="0" w:space="0" w:color="auto" w:frame="1"/>
          <w:lang w:eastAsia="en-AU"/>
        </w:rPr>
        <w:drawing>
          <wp:inline distT="0" distB="0" distL="0" distR="0" wp14:anchorId="3C3835F1" wp14:editId="61083433">
            <wp:extent cx="5731510" cy="2561590"/>
            <wp:effectExtent l="0" t="0" r="2540"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561590"/>
                    </a:xfrm>
                    <a:prstGeom prst="rect">
                      <a:avLst/>
                    </a:prstGeom>
                    <a:noFill/>
                    <a:ln>
                      <a:noFill/>
                    </a:ln>
                  </pic:spPr>
                </pic:pic>
              </a:graphicData>
            </a:graphic>
          </wp:inline>
        </w:drawing>
      </w:r>
    </w:p>
    <w:p w14:paraId="03909050"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5BFD0EEC"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b/>
          <w:bCs/>
          <w:color w:val="777777"/>
          <w:sz w:val="20"/>
          <w:szCs w:val="20"/>
          <w:bdr w:val="none" w:sz="0" w:space="0" w:color="auto" w:frame="1"/>
          <w:lang w:eastAsia="en-AU"/>
        </w:rPr>
        <w:t>Creating the First Installer</w:t>
      </w:r>
    </w:p>
    <w:p w14:paraId="163266FA"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i/>
          <w:iCs/>
          <w:color w:val="777777"/>
          <w:sz w:val="20"/>
          <w:szCs w:val="20"/>
          <w:bdr w:val="none" w:sz="0" w:space="0" w:color="auto" w:frame="1"/>
          <w:lang w:eastAsia="en-AU"/>
        </w:rPr>
        <w:t>1.</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color w:val="777777"/>
          <w:sz w:val="20"/>
          <w:szCs w:val="20"/>
          <w:bdr w:val="none" w:sz="0" w:space="0" w:color="auto" w:frame="1"/>
          <w:lang w:eastAsia="en-AU"/>
        </w:rPr>
        <w:t>From the PDQ Deploy tool click </w:t>
      </w:r>
      <w:r w:rsidRPr="00F311CA">
        <w:rPr>
          <w:rFonts w:ascii="Helv" w:eastAsia="Times New Roman" w:hAnsi="Helv" w:cs="Calibri"/>
          <w:i/>
          <w:iCs/>
          <w:color w:val="777777"/>
          <w:sz w:val="20"/>
          <w:szCs w:val="20"/>
          <w:bdr w:val="none" w:sz="0" w:space="0" w:color="auto" w:frame="1"/>
          <w:lang w:eastAsia="en-AU"/>
        </w:rPr>
        <w:t>File -&gt; New Installer</w:t>
      </w:r>
    </w:p>
    <w:p w14:paraId="26A5463C"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i/>
          <w:iCs/>
          <w:color w:val="777777"/>
          <w:sz w:val="20"/>
          <w:szCs w:val="20"/>
          <w:bdr w:val="none" w:sz="0" w:space="0" w:color="auto" w:frame="1"/>
          <w:lang w:eastAsia="en-AU"/>
        </w:rPr>
        <w:t>2.</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i/>
          <w:iCs/>
          <w:color w:val="777777"/>
          <w:sz w:val="20"/>
          <w:szCs w:val="20"/>
          <w:bdr w:val="none" w:sz="0" w:space="0" w:color="auto" w:frame="1"/>
          <w:lang w:eastAsia="en-AU"/>
        </w:rPr>
        <w:t> </w:t>
      </w:r>
    </w:p>
    <w:p w14:paraId="2D84353A"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i/>
          <w:iCs/>
          <w:color w:val="777777"/>
          <w:sz w:val="20"/>
          <w:szCs w:val="20"/>
          <w:bdr w:val="none" w:sz="0" w:space="0" w:color="auto" w:frame="1"/>
          <w:lang w:eastAsia="en-AU"/>
        </w:rPr>
        <w:t>3.</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color w:val="777777"/>
          <w:sz w:val="20"/>
          <w:szCs w:val="20"/>
          <w:bdr w:val="none" w:sz="0" w:space="0" w:color="auto" w:frame="1"/>
          <w:lang w:eastAsia="en-AU"/>
        </w:rPr>
        <w:t>In the 'Installer Name' field type </w:t>
      </w:r>
      <w:proofErr w:type="spellStart"/>
      <w:r w:rsidRPr="00F311CA">
        <w:rPr>
          <w:rFonts w:ascii="Helv" w:eastAsia="Times New Roman" w:hAnsi="Helv" w:cs="Calibri"/>
          <w:i/>
          <w:iCs/>
          <w:color w:val="777777"/>
          <w:sz w:val="20"/>
          <w:szCs w:val="20"/>
          <w:bdr w:val="none" w:sz="0" w:space="0" w:color="auto" w:frame="1"/>
          <w:lang w:eastAsia="en-AU"/>
        </w:rPr>
        <w:t>ClientSetup</w:t>
      </w:r>
      <w:proofErr w:type="spellEnd"/>
    </w:p>
    <w:p w14:paraId="43FACC36"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i/>
          <w:iCs/>
          <w:color w:val="777777"/>
          <w:sz w:val="20"/>
          <w:szCs w:val="20"/>
          <w:bdr w:val="none" w:sz="0" w:space="0" w:color="auto" w:frame="1"/>
          <w:lang w:eastAsia="en-AU"/>
        </w:rPr>
        <w:t>4.</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i/>
          <w:iCs/>
          <w:color w:val="777777"/>
          <w:sz w:val="20"/>
          <w:szCs w:val="20"/>
          <w:bdr w:val="none" w:sz="0" w:space="0" w:color="auto" w:frame="1"/>
          <w:lang w:eastAsia="en-AU"/>
        </w:rPr>
        <w:t> </w:t>
      </w:r>
    </w:p>
    <w:p w14:paraId="0778FACE"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5.</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color w:val="777777"/>
          <w:sz w:val="20"/>
          <w:szCs w:val="20"/>
          <w:bdr w:val="none" w:sz="0" w:space="0" w:color="auto" w:frame="1"/>
          <w:lang w:eastAsia="en-AU"/>
        </w:rPr>
        <w:t>In the 'Installer File' field enter the UNC path to ClientSetup.exe</w:t>
      </w:r>
    </w:p>
    <w:p w14:paraId="473A5361"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6.</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color w:val="777777"/>
          <w:sz w:val="20"/>
          <w:szCs w:val="20"/>
          <w:bdr w:val="none" w:sz="0" w:space="0" w:color="auto" w:frame="1"/>
          <w:lang w:eastAsia="en-AU"/>
        </w:rPr>
        <w:t> </w:t>
      </w:r>
    </w:p>
    <w:p w14:paraId="239D7FF7"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7.</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color w:val="777777"/>
          <w:sz w:val="20"/>
          <w:szCs w:val="20"/>
          <w:bdr w:val="none" w:sz="0" w:space="0" w:color="auto" w:frame="1"/>
          <w:lang w:eastAsia="en-AU"/>
        </w:rPr>
        <w:t>Choose the 'Parameters' field and type the silent installation parameters that apply to your installation. In our example the parameters string is:</w:t>
      </w:r>
    </w:p>
    <w:p w14:paraId="6C42E465"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8.</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color w:val="777777"/>
          <w:sz w:val="20"/>
          <w:szCs w:val="20"/>
          <w:bdr w:val="none" w:sz="0" w:space="0" w:color="auto" w:frame="1"/>
          <w:lang w:eastAsia="en-AU"/>
        </w:rPr>
        <w:t> </w:t>
      </w:r>
    </w:p>
    <w:p w14:paraId="5D40E356"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9.</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color w:val="777777"/>
          <w:sz w:val="20"/>
          <w:szCs w:val="20"/>
          <w:bdr w:val="none" w:sz="0" w:space="0" w:color="auto" w:frame="1"/>
          <w:lang w:eastAsia="en-AU"/>
        </w:rPr>
        <w:t>/S /E=\\queen.lab.winwinsol.int\</w:t>
      </w:r>
      <w:proofErr w:type="spellStart"/>
      <w:r w:rsidRPr="00F311CA">
        <w:rPr>
          <w:rFonts w:ascii="Helv" w:eastAsia="Times New Roman" w:hAnsi="Helv" w:cs="Calibri"/>
          <w:color w:val="777777"/>
          <w:sz w:val="20"/>
          <w:szCs w:val="20"/>
          <w:bdr w:val="none" w:sz="0" w:space="0" w:color="auto" w:frame="1"/>
          <w:lang w:eastAsia="en-AU"/>
        </w:rPr>
        <w:t>testclientlogs</w:t>
      </w:r>
      <w:proofErr w:type="spellEnd"/>
      <w:r w:rsidRPr="00F311CA">
        <w:rPr>
          <w:rFonts w:ascii="Helv" w:eastAsia="Times New Roman" w:hAnsi="Helv" w:cs="Calibri"/>
          <w:color w:val="777777"/>
          <w:sz w:val="20"/>
          <w:szCs w:val="20"/>
          <w:bdr w:val="none" w:sz="0" w:space="0" w:color="auto" w:frame="1"/>
          <w:lang w:eastAsia="en-AU"/>
        </w:rPr>
        <w:t>\%COMPUTERNAME%.txt /G=0 /O="\\queen.lab.winwinsol.int\RevSoft\OpenInsight" /D=C:\Revsoft\OIClient</w:t>
      </w:r>
    </w:p>
    <w:p w14:paraId="1D5E42C5"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10.</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color w:val="777777"/>
          <w:sz w:val="20"/>
          <w:szCs w:val="20"/>
          <w:bdr w:val="none" w:sz="0" w:space="0" w:color="auto" w:frame="1"/>
          <w:lang w:eastAsia="en-AU"/>
        </w:rPr>
        <w:t> </w:t>
      </w:r>
    </w:p>
    <w:p w14:paraId="443441F4"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11.</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color w:val="777777"/>
          <w:sz w:val="20"/>
          <w:szCs w:val="20"/>
          <w:bdr w:val="none" w:sz="0" w:space="0" w:color="auto" w:frame="1"/>
          <w:lang w:eastAsia="en-AU"/>
        </w:rPr>
        <w:t>All of the parameters except /S and /O are options. Please refer to the silent installation method for a description of each command line parameter.</w:t>
      </w:r>
    </w:p>
    <w:p w14:paraId="23D304EF"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lastRenderedPageBreak/>
        <w:t>12.</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color w:val="777777"/>
          <w:sz w:val="20"/>
          <w:szCs w:val="20"/>
          <w:bdr w:val="none" w:sz="0" w:space="0" w:color="auto" w:frame="1"/>
          <w:lang w:eastAsia="en-AU"/>
        </w:rPr>
        <w:t> </w:t>
      </w:r>
    </w:p>
    <w:p w14:paraId="71710FC0"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13.</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color w:val="777777"/>
          <w:sz w:val="20"/>
          <w:szCs w:val="20"/>
          <w:bdr w:val="none" w:sz="0" w:space="0" w:color="auto" w:frame="1"/>
          <w:lang w:eastAsia="en-AU"/>
        </w:rPr>
        <w:t>Tip! The /E parameter instructs the installer to write a log with the installation results. By specifying the log file as a public share on the server and using the %COMPUTERNAME% windows environment variable </w:t>
      </w:r>
      <w:proofErr w:type="gramStart"/>
      <w:r w:rsidRPr="00F311CA">
        <w:rPr>
          <w:rFonts w:ascii="Helv" w:eastAsia="Times New Roman" w:hAnsi="Helv" w:cs="Calibri"/>
          <w:color w:val="777777"/>
          <w:sz w:val="20"/>
          <w:szCs w:val="20"/>
          <w:bdr w:val="none" w:sz="0" w:space="0" w:color="auto" w:frame="1"/>
          <w:lang w:eastAsia="en-AU"/>
        </w:rPr>
        <w:t>all of</w:t>
      </w:r>
      <w:proofErr w:type="gramEnd"/>
      <w:r w:rsidRPr="00F311CA">
        <w:rPr>
          <w:rFonts w:ascii="Helv" w:eastAsia="Times New Roman" w:hAnsi="Helv" w:cs="Calibri"/>
          <w:color w:val="777777"/>
          <w:sz w:val="20"/>
          <w:szCs w:val="20"/>
          <w:bdr w:val="none" w:sz="0" w:space="0" w:color="auto" w:frame="1"/>
          <w:lang w:eastAsia="en-AU"/>
        </w:rPr>
        <w:t xml:space="preserve"> the log files for the installation can be saved in one folder for easy access.</w:t>
      </w:r>
    </w:p>
    <w:p w14:paraId="19762B2B"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14.</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color w:val="777777"/>
          <w:sz w:val="20"/>
          <w:szCs w:val="20"/>
          <w:bdr w:val="none" w:sz="0" w:space="0" w:color="auto" w:frame="1"/>
          <w:lang w:eastAsia="en-AU"/>
        </w:rPr>
        <w:t> </w:t>
      </w:r>
    </w:p>
    <w:p w14:paraId="6562D22E"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15.</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color w:val="777777"/>
          <w:sz w:val="20"/>
          <w:szCs w:val="20"/>
          <w:bdr w:val="none" w:sz="0" w:space="0" w:color="auto" w:frame="1"/>
          <w:lang w:eastAsia="en-AU"/>
        </w:rPr>
        <w:t>Verify your screen resembles the image below and click </w:t>
      </w:r>
      <w:r w:rsidRPr="00F311CA">
        <w:rPr>
          <w:rFonts w:ascii="Helv" w:eastAsia="Times New Roman" w:hAnsi="Helv" w:cs="Calibri"/>
          <w:i/>
          <w:iCs/>
          <w:color w:val="777777"/>
          <w:sz w:val="20"/>
          <w:szCs w:val="20"/>
          <w:bdr w:val="none" w:sz="0" w:space="0" w:color="auto" w:frame="1"/>
          <w:lang w:eastAsia="en-AU"/>
        </w:rPr>
        <w:t>OK</w:t>
      </w:r>
      <w:r w:rsidRPr="00F311CA">
        <w:rPr>
          <w:rFonts w:ascii="Helv" w:eastAsia="Times New Roman" w:hAnsi="Helv" w:cs="Calibri"/>
          <w:color w:val="777777"/>
          <w:sz w:val="20"/>
          <w:szCs w:val="20"/>
          <w:bdr w:val="none" w:sz="0" w:space="0" w:color="auto" w:frame="1"/>
          <w:lang w:eastAsia="en-AU"/>
        </w:rPr>
        <w:t> when completed.</w:t>
      </w:r>
    </w:p>
    <w:p w14:paraId="1B262C71" w14:textId="09CD87FE"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16.</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noProof/>
          <w:color w:val="777777"/>
          <w:sz w:val="20"/>
          <w:szCs w:val="20"/>
          <w:bdr w:val="none" w:sz="0" w:space="0" w:color="auto" w:frame="1"/>
          <w:lang w:eastAsia="en-AU"/>
        </w:rPr>
        <w:drawing>
          <wp:inline distT="0" distB="0" distL="0" distR="0" wp14:anchorId="537A3ADD" wp14:editId="01E358AD">
            <wp:extent cx="5731510" cy="4522470"/>
            <wp:effectExtent l="0" t="0" r="254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522470"/>
                    </a:xfrm>
                    <a:prstGeom prst="rect">
                      <a:avLst/>
                    </a:prstGeom>
                    <a:noFill/>
                    <a:ln>
                      <a:noFill/>
                    </a:ln>
                  </pic:spPr>
                </pic:pic>
              </a:graphicData>
            </a:graphic>
          </wp:inline>
        </w:drawing>
      </w:r>
    </w:p>
    <w:p w14:paraId="2283BCF3"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32F47E36"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Now you have a defined installation. You can run this installation against any existing computer on your network or any new computers that you join to the network. The next step is to select which computers to deploy to and monitor the results.</w:t>
      </w:r>
    </w:p>
    <w:p w14:paraId="689A9F7A"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0EE4FE90"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b/>
          <w:bCs/>
          <w:color w:val="777777"/>
          <w:sz w:val="20"/>
          <w:szCs w:val="20"/>
          <w:bdr w:val="none" w:sz="0" w:space="0" w:color="auto" w:frame="1"/>
          <w:lang w:eastAsia="en-AU"/>
        </w:rPr>
        <w:t>Selecting Deployment Targets</w:t>
      </w:r>
    </w:p>
    <w:p w14:paraId="02069BBB"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1.</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color w:val="777777"/>
          <w:sz w:val="20"/>
          <w:szCs w:val="20"/>
          <w:bdr w:val="none" w:sz="0" w:space="0" w:color="auto" w:frame="1"/>
          <w:lang w:eastAsia="en-AU"/>
        </w:rPr>
        <w:t>Select '</w:t>
      </w:r>
      <w:proofErr w:type="spellStart"/>
      <w:r w:rsidRPr="00F311CA">
        <w:rPr>
          <w:rFonts w:ascii="Helv" w:eastAsia="Times New Roman" w:hAnsi="Helv" w:cs="Calibri"/>
          <w:color w:val="777777"/>
          <w:sz w:val="20"/>
          <w:szCs w:val="20"/>
          <w:bdr w:val="none" w:sz="0" w:space="0" w:color="auto" w:frame="1"/>
          <w:lang w:eastAsia="en-AU"/>
        </w:rPr>
        <w:t>ClientSetup</w:t>
      </w:r>
      <w:proofErr w:type="spellEnd"/>
      <w:r w:rsidRPr="00F311CA">
        <w:rPr>
          <w:rFonts w:ascii="Helv" w:eastAsia="Times New Roman" w:hAnsi="Helv" w:cs="Calibri"/>
          <w:color w:val="777777"/>
          <w:sz w:val="20"/>
          <w:szCs w:val="20"/>
          <w:bdr w:val="none" w:sz="0" w:space="0" w:color="auto" w:frame="1"/>
          <w:lang w:eastAsia="en-AU"/>
        </w:rPr>
        <w:t>' from the menu tree and click "Deploy Now".</w:t>
      </w:r>
    </w:p>
    <w:p w14:paraId="5290F800"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2.</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color w:val="777777"/>
          <w:sz w:val="20"/>
          <w:szCs w:val="20"/>
          <w:bdr w:val="none" w:sz="0" w:space="0" w:color="auto" w:frame="1"/>
          <w:lang w:eastAsia="en-AU"/>
        </w:rPr>
        <w:t> </w:t>
      </w:r>
    </w:p>
    <w:p w14:paraId="1E86F225"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3.</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color w:val="777777"/>
          <w:sz w:val="20"/>
          <w:szCs w:val="20"/>
          <w:bdr w:val="none" w:sz="0" w:space="0" w:color="auto" w:frame="1"/>
          <w:lang w:eastAsia="en-AU"/>
        </w:rPr>
        <w:t>A window will appear for you to enter the computer names that the deployment should be pushed to. Enter the computer names or click 'Import' to select a list of computers from the Active Directory or other source.</w:t>
      </w:r>
    </w:p>
    <w:p w14:paraId="3A042D44" w14:textId="08E2FAEE"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lastRenderedPageBreak/>
        <w:t>4.</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noProof/>
          <w:color w:val="777777"/>
          <w:sz w:val="20"/>
          <w:szCs w:val="20"/>
          <w:bdr w:val="none" w:sz="0" w:space="0" w:color="auto" w:frame="1"/>
          <w:lang w:eastAsia="en-AU"/>
        </w:rPr>
        <w:drawing>
          <wp:inline distT="0" distB="0" distL="0" distR="0" wp14:anchorId="133101BC" wp14:editId="6E1A7AB9">
            <wp:extent cx="5731510" cy="3954780"/>
            <wp:effectExtent l="0" t="0" r="2540" b="762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954780"/>
                    </a:xfrm>
                    <a:prstGeom prst="rect">
                      <a:avLst/>
                    </a:prstGeom>
                    <a:noFill/>
                    <a:ln>
                      <a:noFill/>
                    </a:ln>
                  </pic:spPr>
                </pic:pic>
              </a:graphicData>
            </a:graphic>
          </wp:inline>
        </w:drawing>
      </w:r>
    </w:p>
    <w:p w14:paraId="4D49498B"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5.</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color w:val="777777"/>
          <w:sz w:val="20"/>
          <w:szCs w:val="20"/>
          <w:bdr w:val="none" w:sz="0" w:space="0" w:color="auto" w:frame="1"/>
          <w:lang w:eastAsia="en-AU"/>
        </w:rPr>
        <w:t> </w:t>
      </w:r>
    </w:p>
    <w:p w14:paraId="0F972A0C" w14:textId="77777777" w:rsidR="00F311CA" w:rsidRPr="00F311CA" w:rsidRDefault="00F311CA" w:rsidP="00F311CA">
      <w:pPr>
        <w:shd w:val="clear" w:color="auto" w:fill="FAFAFA"/>
        <w:spacing w:after="0" w:line="240" w:lineRule="auto"/>
        <w:ind w:left="720" w:hanging="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6.</w:t>
      </w:r>
      <w:r w:rsidRPr="00F311CA">
        <w:rPr>
          <w:rFonts w:ascii="Times New Roman" w:eastAsia="Times New Roman" w:hAnsi="Times New Roman" w:cs="Times New Roman"/>
          <w:color w:val="777777"/>
          <w:sz w:val="14"/>
          <w:szCs w:val="14"/>
          <w:bdr w:val="none" w:sz="0" w:space="0" w:color="auto" w:frame="1"/>
          <w:lang w:eastAsia="en-AU"/>
        </w:rPr>
        <w:t>     </w:t>
      </w:r>
      <w:r w:rsidRPr="00F311CA">
        <w:rPr>
          <w:rFonts w:ascii="Helv" w:eastAsia="Times New Roman" w:hAnsi="Helv" w:cs="Calibri"/>
          <w:color w:val="777777"/>
          <w:sz w:val="20"/>
          <w:szCs w:val="20"/>
          <w:bdr w:val="none" w:sz="0" w:space="0" w:color="auto" w:frame="1"/>
          <w:lang w:eastAsia="en-AU"/>
        </w:rPr>
        <w:t xml:space="preserve">When </w:t>
      </w:r>
      <w:proofErr w:type="gramStart"/>
      <w:r w:rsidRPr="00F311CA">
        <w:rPr>
          <w:rFonts w:ascii="Helv" w:eastAsia="Times New Roman" w:hAnsi="Helv" w:cs="Calibri"/>
          <w:color w:val="777777"/>
          <w:sz w:val="20"/>
          <w:szCs w:val="20"/>
          <w:bdr w:val="none" w:sz="0" w:space="0" w:color="auto" w:frame="1"/>
          <w:lang w:eastAsia="en-AU"/>
        </w:rPr>
        <w:t>all of</w:t>
      </w:r>
      <w:proofErr w:type="gramEnd"/>
      <w:r w:rsidRPr="00F311CA">
        <w:rPr>
          <w:rFonts w:ascii="Helv" w:eastAsia="Times New Roman" w:hAnsi="Helv" w:cs="Calibri"/>
          <w:color w:val="777777"/>
          <w:sz w:val="20"/>
          <w:szCs w:val="20"/>
          <w:bdr w:val="none" w:sz="0" w:space="0" w:color="auto" w:frame="1"/>
          <w:lang w:eastAsia="en-AU"/>
        </w:rPr>
        <w:t xml:space="preserve"> the computer names have been entered click 'Deploy Now' to start the installation.</w:t>
      </w:r>
    </w:p>
    <w:p w14:paraId="3534CBF4"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45810EF4"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As the installation starts the display will update with information to indicate whether the deployment failed or was successful. The image below indicates that 4 of the 23 computers failed the deployment. The error status for each computer should be checked. Any errors relating to connections to the workstation should be fixed before proceeding. Common errors result from permissions connecting to the workstation or the ADMIN$ share being unavailable. Use the Diagnose link to use the PDQ Deploy tool to try and resolve the error.</w:t>
      </w:r>
    </w:p>
    <w:p w14:paraId="03279324"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20448028" w14:textId="4C5FEA4A" w:rsidR="00F311CA" w:rsidRPr="00F311CA" w:rsidRDefault="00F311CA" w:rsidP="00F311CA">
      <w:pPr>
        <w:shd w:val="clear" w:color="auto" w:fill="FAFAFA"/>
        <w:spacing w:after="0" w:line="240" w:lineRule="auto"/>
        <w:rPr>
          <w:rFonts w:ascii="Calibri" w:eastAsia="Times New Roman" w:hAnsi="Calibri" w:cs="Calibri"/>
          <w:color w:val="777777"/>
          <w:lang w:eastAsia="en-AU"/>
        </w:rPr>
      </w:pPr>
      <w:r w:rsidRPr="00F311CA">
        <w:rPr>
          <w:rFonts w:ascii="Helv" w:eastAsia="Times New Roman" w:hAnsi="Helv" w:cs="Calibri"/>
          <w:noProof/>
          <w:color w:val="777777"/>
          <w:sz w:val="20"/>
          <w:szCs w:val="20"/>
          <w:bdr w:val="none" w:sz="0" w:space="0" w:color="auto" w:frame="1"/>
          <w:lang w:eastAsia="en-AU"/>
        </w:rPr>
        <w:lastRenderedPageBreak/>
        <w:drawing>
          <wp:inline distT="0" distB="0" distL="0" distR="0" wp14:anchorId="5A1C4DC8" wp14:editId="3B627CF1">
            <wp:extent cx="5676900" cy="413385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4133850"/>
                    </a:xfrm>
                    <a:prstGeom prst="rect">
                      <a:avLst/>
                    </a:prstGeom>
                    <a:noFill/>
                    <a:ln>
                      <a:noFill/>
                    </a:ln>
                  </pic:spPr>
                </pic:pic>
              </a:graphicData>
            </a:graphic>
          </wp:inline>
        </w:drawing>
      </w:r>
    </w:p>
    <w:p w14:paraId="7EF53B39"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20EDEF7F"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Any errors unrelated to connections to the workstation are likely a result of errors with the installer parameters or missing prerequisites. To examine why these computers failed check the log folder that was specified in the deployment parameters. According to the log file for the failed workstation one of the MSI packages failed to install. The best way to troubleshoot a failed installation is to run the ClientSetup.exe manually and check for errors OR to examine the Windows Event log on the workstation.</w:t>
      </w:r>
    </w:p>
    <w:p w14:paraId="6309A34A"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03CA4B04" w14:textId="5FC67F14" w:rsidR="00F311CA" w:rsidRPr="00F311CA" w:rsidRDefault="00F311CA" w:rsidP="00F311CA">
      <w:pPr>
        <w:shd w:val="clear" w:color="auto" w:fill="FAFAFA"/>
        <w:spacing w:after="0" w:line="240" w:lineRule="auto"/>
        <w:rPr>
          <w:rFonts w:ascii="Calibri" w:eastAsia="Times New Roman" w:hAnsi="Calibri" w:cs="Calibri"/>
          <w:color w:val="777777"/>
          <w:lang w:eastAsia="en-AU"/>
        </w:rPr>
      </w:pPr>
      <w:r w:rsidRPr="00F311CA">
        <w:rPr>
          <w:rFonts w:ascii="Helv" w:eastAsia="Times New Roman" w:hAnsi="Helv" w:cs="Calibri"/>
          <w:noProof/>
          <w:color w:val="777777"/>
          <w:sz w:val="20"/>
          <w:szCs w:val="20"/>
          <w:bdr w:val="none" w:sz="0" w:space="0" w:color="auto" w:frame="1"/>
          <w:lang w:eastAsia="en-AU"/>
        </w:rPr>
        <w:drawing>
          <wp:inline distT="0" distB="0" distL="0" distR="0" wp14:anchorId="0AE0CC40" wp14:editId="5EFE6070">
            <wp:extent cx="5731510" cy="2781935"/>
            <wp:effectExtent l="0" t="0" r="2540" b="0"/>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781935"/>
                    </a:xfrm>
                    <a:prstGeom prst="rect">
                      <a:avLst/>
                    </a:prstGeom>
                    <a:noFill/>
                    <a:ln>
                      <a:noFill/>
                    </a:ln>
                  </pic:spPr>
                </pic:pic>
              </a:graphicData>
            </a:graphic>
          </wp:inline>
        </w:drawing>
      </w:r>
    </w:p>
    <w:p w14:paraId="02AC98F8" w14:textId="77777777" w:rsidR="00F311CA" w:rsidRPr="00F311CA" w:rsidRDefault="00F311CA" w:rsidP="00F311CA">
      <w:pPr>
        <w:shd w:val="clear" w:color="auto" w:fill="FAFAFA"/>
        <w:spacing w:after="0" w:line="240" w:lineRule="auto"/>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327524A2" w14:textId="77777777" w:rsidR="00F311CA" w:rsidRPr="00F311CA" w:rsidRDefault="00F311CA" w:rsidP="00F311CA">
      <w:pPr>
        <w:shd w:val="clear" w:color="auto" w:fill="FAFAFA"/>
        <w:spacing w:after="0" w:line="240" w:lineRule="auto"/>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When you have resolved any dependency issues the PDQ Deploy tool's "Redeploy" link can re-start the installation on the failed computers.</w:t>
      </w:r>
    </w:p>
    <w:p w14:paraId="530B19B8" w14:textId="77777777" w:rsidR="00F311CA" w:rsidRPr="00F311CA" w:rsidRDefault="00F311CA" w:rsidP="00F311CA">
      <w:pPr>
        <w:shd w:val="clear" w:color="auto" w:fill="FAFAFA"/>
        <w:spacing w:after="0" w:line="240" w:lineRule="auto"/>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6BE68188" w14:textId="77777777" w:rsidR="00F311CA" w:rsidRPr="00F311CA" w:rsidRDefault="00F311CA" w:rsidP="00F311CA">
      <w:pPr>
        <w:shd w:val="clear" w:color="auto" w:fill="FAFAFA"/>
        <w:spacing w:after="0" w:line="240" w:lineRule="auto"/>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lastRenderedPageBreak/>
        <w:t>After PDQ Deploy reports the installation was successful on all workstation the log file share can be checked to verify the success of individual workstations or by checking the "Programs and Features" list on the target computer. The image below shows the </w:t>
      </w:r>
      <w:proofErr w:type="spellStart"/>
      <w:r w:rsidRPr="00F311CA">
        <w:rPr>
          <w:rFonts w:ascii="Helv" w:eastAsia="Times New Roman" w:hAnsi="Helv" w:cs="Calibri"/>
          <w:color w:val="777777"/>
          <w:sz w:val="20"/>
          <w:szCs w:val="20"/>
          <w:bdr w:val="none" w:sz="0" w:space="0" w:color="auto" w:frame="1"/>
          <w:lang w:eastAsia="en-AU"/>
        </w:rPr>
        <w:t>OpenInsight</w:t>
      </w:r>
      <w:proofErr w:type="spellEnd"/>
      <w:r w:rsidRPr="00F311CA">
        <w:rPr>
          <w:rFonts w:ascii="Helv" w:eastAsia="Times New Roman" w:hAnsi="Helv" w:cs="Calibri"/>
          <w:color w:val="777777"/>
          <w:sz w:val="20"/>
          <w:szCs w:val="20"/>
          <w:bdr w:val="none" w:sz="0" w:space="0" w:color="auto" w:frame="1"/>
          <w:lang w:eastAsia="en-AU"/>
        </w:rPr>
        <w:t> </w:t>
      </w:r>
      <w:proofErr w:type="spellStart"/>
      <w:r w:rsidRPr="00F311CA">
        <w:rPr>
          <w:rFonts w:ascii="Helv" w:eastAsia="Times New Roman" w:hAnsi="Helv" w:cs="Calibri"/>
          <w:color w:val="777777"/>
          <w:sz w:val="20"/>
          <w:szCs w:val="20"/>
          <w:bdr w:val="none" w:sz="0" w:space="0" w:color="auto" w:frame="1"/>
          <w:lang w:eastAsia="en-AU"/>
        </w:rPr>
        <w:t>ClientSetup</w:t>
      </w:r>
      <w:proofErr w:type="spellEnd"/>
      <w:r w:rsidRPr="00F311CA">
        <w:rPr>
          <w:rFonts w:ascii="Helv" w:eastAsia="Times New Roman" w:hAnsi="Helv" w:cs="Calibri"/>
          <w:color w:val="777777"/>
          <w:sz w:val="20"/>
          <w:szCs w:val="20"/>
          <w:bdr w:val="none" w:sz="0" w:space="0" w:color="auto" w:frame="1"/>
          <w:lang w:eastAsia="en-AU"/>
        </w:rPr>
        <w:t> components on one of the target workstations.</w:t>
      </w:r>
    </w:p>
    <w:p w14:paraId="05042882" w14:textId="77777777" w:rsidR="00F311CA" w:rsidRPr="00F311CA" w:rsidRDefault="00F311CA" w:rsidP="00F311CA">
      <w:pPr>
        <w:shd w:val="clear" w:color="auto" w:fill="FAFAFA"/>
        <w:spacing w:after="0" w:line="240" w:lineRule="auto"/>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0B92BE80" w14:textId="3FB8F62D" w:rsidR="00F311CA" w:rsidRPr="00F311CA" w:rsidRDefault="00F311CA" w:rsidP="00F311CA">
      <w:pPr>
        <w:shd w:val="clear" w:color="auto" w:fill="FAFAFA"/>
        <w:spacing w:after="0" w:line="240" w:lineRule="auto"/>
        <w:rPr>
          <w:rFonts w:ascii="Calibri" w:eastAsia="Times New Roman" w:hAnsi="Calibri" w:cs="Calibri"/>
          <w:color w:val="777777"/>
          <w:lang w:eastAsia="en-AU"/>
        </w:rPr>
      </w:pPr>
      <w:r w:rsidRPr="00F311CA">
        <w:rPr>
          <w:rFonts w:ascii="Helv" w:eastAsia="Times New Roman" w:hAnsi="Helv" w:cs="Calibri"/>
          <w:noProof/>
          <w:color w:val="777777"/>
          <w:sz w:val="20"/>
          <w:szCs w:val="20"/>
          <w:bdr w:val="none" w:sz="0" w:space="0" w:color="auto" w:frame="1"/>
          <w:lang w:eastAsia="en-AU"/>
        </w:rPr>
        <w:drawing>
          <wp:inline distT="0" distB="0" distL="0" distR="0" wp14:anchorId="6D085783" wp14:editId="5D8B2FE3">
            <wp:extent cx="5731510" cy="3222625"/>
            <wp:effectExtent l="0" t="0" r="254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22625"/>
                    </a:xfrm>
                    <a:prstGeom prst="rect">
                      <a:avLst/>
                    </a:prstGeom>
                    <a:noFill/>
                    <a:ln>
                      <a:noFill/>
                    </a:ln>
                  </pic:spPr>
                </pic:pic>
              </a:graphicData>
            </a:graphic>
          </wp:inline>
        </w:drawing>
      </w:r>
    </w:p>
    <w:p w14:paraId="17A2DB9E"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 </w:t>
      </w:r>
    </w:p>
    <w:p w14:paraId="5DCFE8D4" w14:textId="77777777" w:rsidR="00F311CA" w:rsidRPr="00F311CA" w:rsidRDefault="00F311CA" w:rsidP="00F311CA">
      <w:pPr>
        <w:shd w:val="clear" w:color="auto" w:fill="FAFAFA"/>
        <w:spacing w:after="0" w:line="240" w:lineRule="auto"/>
        <w:ind w:left="360"/>
        <w:rPr>
          <w:rFonts w:ascii="Calibri" w:eastAsia="Times New Roman" w:hAnsi="Calibri" w:cs="Calibri"/>
          <w:color w:val="777777"/>
          <w:lang w:eastAsia="en-AU"/>
        </w:rPr>
      </w:pPr>
      <w:r w:rsidRPr="00F311CA">
        <w:rPr>
          <w:rFonts w:ascii="Helv" w:eastAsia="Times New Roman" w:hAnsi="Helv" w:cs="Calibri"/>
          <w:color w:val="777777"/>
          <w:sz w:val="20"/>
          <w:szCs w:val="20"/>
          <w:bdr w:val="none" w:sz="0" w:space="0" w:color="auto" w:frame="1"/>
          <w:lang w:eastAsia="en-AU"/>
        </w:rPr>
        <w:t>This completes the </w:t>
      </w:r>
      <w:proofErr w:type="spellStart"/>
      <w:r w:rsidRPr="00F311CA">
        <w:rPr>
          <w:rFonts w:ascii="Helv" w:eastAsia="Times New Roman" w:hAnsi="Helv" w:cs="Calibri"/>
          <w:color w:val="777777"/>
          <w:sz w:val="20"/>
          <w:szCs w:val="20"/>
          <w:bdr w:val="none" w:sz="0" w:space="0" w:color="auto" w:frame="1"/>
          <w:lang w:eastAsia="en-AU"/>
        </w:rPr>
        <w:t>ClientSetup</w:t>
      </w:r>
      <w:proofErr w:type="spellEnd"/>
      <w:r w:rsidRPr="00F311CA">
        <w:rPr>
          <w:rFonts w:ascii="Helv" w:eastAsia="Times New Roman" w:hAnsi="Helv" w:cs="Calibri"/>
          <w:color w:val="777777"/>
          <w:sz w:val="20"/>
          <w:szCs w:val="20"/>
          <w:bdr w:val="none" w:sz="0" w:space="0" w:color="auto" w:frame="1"/>
          <w:lang w:eastAsia="en-AU"/>
        </w:rPr>
        <w:t> process. Using the PDQ Deploy tool makes it easy to deploy the </w:t>
      </w:r>
      <w:proofErr w:type="spellStart"/>
      <w:r w:rsidRPr="00F311CA">
        <w:rPr>
          <w:rFonts w:ascii="Helv" w:eastAsia="Times New Roman" w:hAnsi="Helv" w:cs="Calibri"/>
          <w:color w:val="777777"/>
          <w:sz w:val="20"/>
          <w:szCs w:val="20"/>
          <w:bdr w:val="none" w:sz="0" w:space="0" w:color="auto" w:frame="1"/>
          <w:lang w:eastAsia="en-AU"/>
        </w:rPr>
        <w:t>ClientSetup</w:t>
      </w:r>
      <w:proofErr w:type="spellEnd"/>
      <w:r w:rsidRPr="00F311CA">
        <w:rPr>
          <w:rFonts w:ascii="Helv" w:eastAsia="Times New Roman" w:hAnsi="Helv" w:cs="Calibri"/>
          <w:color w:val="777777"/>
          <w:sz w:val="20"/>
          <w:szCs w:val="20"/>
          <w:bdr w:val="none" w:sz="0" w:space="0" w:color="auto" w:frame="1"/>
          <w:lang w:eastAsia="en-AU"/>
        </w:rPr>
        <w:t> program to new workstations as they are added to the network.</w:t>
      </w:r>
    </w:p>
    <w:p w14:paraId="3AFCEB9F" w14:textId="77777777" w:rsidR="00092F85" w:rsidRDefault="00092F85"/>
    <w:sectPr w:rsidR="00092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ixedsy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CA"/>
    <w:rsid w:val="00092F85"/>
    <w:rsid w:val="00F31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61BF"/>
  <w15:chartTrackingRefBased/>
  <w15:docId w15:val="{1957853D-2D11-45E5-9FCB-B800B722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F311CA"/>
  </w:style>
  <w:style w:type="character" w:customStyle="1" w:styleId="grame">
    <w:name w:val="grame"/>
    <w:basedOn w:val="DefaultParagraphFont"/>
    <w:rsid w:val="00F311CA"/>
  </w:style>
  <w:style w:type="character" w:styleId="Hyperlink">
    <w:name w:val="Hyperlink"/>
    <w:basedOn w:val="DefaultParagraphFont"/>
    <w:uiPriority w:val="99"/>
    <w:semiHidden/>
    <w:unhideWhenUsed/>
    <w:rsid w:val="00F31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1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www.adminarsenal.com/pdq-deploy/main/"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inarsenal.com/pdq-deploy/main/" TargetMode="External"/><Relationship Id="rId11" Type="http://schemas.openxmlformats.org/officeDocument/2006/relationships/image" Target="media/image5.png"/><Relationship Id="rId5" Type="http://schemas.openxmlformats.org/officeDocument/2006/relationships/hyperlink" Target="http://www.adminarsenal.com/pdq-deploy/main/"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1228</Words>
  <Characters>7004</Characters>
  <Application>Microsoft Office Word</Application>
  <DocSecurity>0</DocSecurity>
  <Lines>58</Lines>
  <Paragraphs>16</Paragraphs>
  <ScaleCrop>false</ScaleCrop>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Smith</dc:creator>
  <cp:keywords/>
  <dc:description/>
  <cp:lastModifiedBy>William Smith</cp:lastModifiedBy>
  <cp:revision>1</cp:revision>
  <dcterms:created xsi:type="dcterms:W3CDTF">2021-10-07T06:23:00Z</dcterms:created>
  <dcterms:modified xsi:type="dcterms:W3CDTF">2021-10-07T06:24:00Z</dcterms:modified>
</cp:coreProperties>
</file>